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D" w:rsidRPr="00D94C0E" w:rsidRDefault="00624F6C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624F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pt;margin-top:-9pt;width:510.2pt;height:725.25pt;z-index:1">
            <v:imagedata r:id="rId7" o:title="" croptop="3645f" cropbottom="4686f" cropleft="8626f"/>
          </v:shape>
        </w:pict>
      </w:r>
      <w:r w:rsidR="007F2E7D" w:rsidRPr="00D94C0E">
        <w:rPr>
          <w:rFonts w:ascii="Times New Roman" w:hAnsi="Times New Roman" w:cs="Times New Roman"/>
          <w:b/>
          <w:bCs/>
          <w:spacing w:val="40"/>
          <w:sz w:val="28"/>
          <w:szCs w:val="28"/>
        </w:rPr>
        <w:t>МУНИЦИПАЛЬНОЕ БЮДЖЕТНОЕ УЧРЕЖДЕНИЕ</w:t>
      </w:r>
    </w:p>
    <w:p w:rsidR="007F2E7D" w:rsidRPr="00D94C0E" w:rsidRDefault="007F2E7D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pacing w:val="40"/>
          <w:sz w:val="28"/>
          <w:szCs w:val="28"/>
        </w:rPr>
        <w:t>ДОПОЛНИТЕЛЬНОГО ОБРАЗОВАНИЯ</w:t>
      </w:r>
    </w:p>
    <w:p w:rsidR="007F2E7D" w:rsidRPr="00D94C0E" w:rsidRDefault="007F2E7D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pacing w:val="40"/>
          <w:sz w:val="28"/>
          <w:szCs w:val="28"/>
        </w:rPr>
        <w:t>«СТАНЦИЯ ЮНЫХ ТЕХНИКОВ» Г. ВОЛГОДОНСКА</w:t>
      </w:r>
    </w:p>
    <w:p w:rsidR="007F2E7D" w:rsidRPr="00D94C0E" w:rsidRDefault="007F2E7D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7F2E7D" w:rsidRPr="00D94C0E" w:rsidRDefault="007F2E7D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7F2E7D" w:rsidRPr="00044C6B">
        <w:tc>
          <w:tcPr>
            <w:tcW w:w="4927" w:type="dxa"/>
          </w:tcPr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D" w:rsidRPr="00044C6B">
        <w:tc>
          <w:tcPr>
            <w:tcW w:w="4927" w:type="dxa"/>
          </w:tcPr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2E7D" w:rsidRPr="00D94C0E" w:rsidRDefault="007F2E7D" w:rsidP="00E05DF7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«____» ________ 20__ г.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E7D" w:rsidRPr="00D94C0E" w:rsidRDefault="007F2E7D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E7D" w:rsidRPr="00D94C0E" w:rsidRDefault="007F2E7D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D94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bookmarkStart w:id="0" w:name="_GoBack"/>
      <w:bookmarkEnd w:id="0"/>
      <w:r w:rsidRPr="00D94C0E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7F2E7D" w:rsidRPr="00E75B37" w:rsidRDefault="007F2E7D" w:rsidP="00E75B3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5B37">
        <w:rPr>
          <w:rFonts w:ascii="Times New Roman" w:hAnsi="Times New Roman" w:cs="Times New Roman"/>
          <w:sz w:val="28"/>
          <w:szCs w:val="28"/>
        </w:rPr>
        <w:t xml:space="preserve">«Спортивно-техническое автомоделирование </w:t>
      </w:r>
    </w:p>
    <w:p w:rsidR="007F2E7D" w:rsidRPr="00D94C0E" w:rsidRDefault="007F2E7D" w:rsidP="00E75B3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5B37">
        <w:rPr>
          <w:rFonts w:ascii="Times New Roman" w:hAnsi="Times New Roman" w:cs="Times New Roman"/>
          <w:sz w:val="28"/>
          <w:szCs w:val="28"/>
        </w:rPr>
        <w:t>в условиях дополнительного образования»</w:t>
      </w: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B37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углубленный</w:t>
      </w:r>
    </w:p>
    <w:p w:rsidR="007F2E7D" w:rsidRPr="00E75B37" w:rsidRDefault="007F2E7D" w:rsidP="00E75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B37">
        <w:rPr>
          <w:rFonts w:ascii="Times New Roman" w:hAnsi="Times New Roman" w:cs="Times New Roman"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75B3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F2E7D" w:rsidRPr="00E75B37" w:rsidRDefault="007F2E7D" w:rsidP="00E75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B37">
        <w:rPr>
          <w:rFonts w:ascii="Times New Roman" w:hAnsi="Times New Roman" w:cs="Times New Roman"/>
          <w:sz w:val="28"/>
          <w:szCs w:val="28"/>
        </w:rPr>
        <w:t xml:space="preserve">Срок реализации ДООП </w:t>
      </w:r>
    </w:p>
    <w:p w:rsidR="007F2E7D" w:rsidRPr="00D94C0E" w:rsidRDefault="007F2E7D" w:rsidP="00E75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5B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Меркулов Сергей Александрович</w:t>
      </w: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F2E7D" w:rsidRPr="00D94C0E" w:rsidRDefault="007F2E7D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E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Волгодонск</w:t>
      </w:r>
    </w:p>
    <w:p w:rsidR="007F2E7D" w:rsidRPr="00D94C0E" w:rsidRDefault="007F2E7D" w:rsidP="00F5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2020</w:t>
      </w: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F2E7D" w:rsidRDefault="007F2E7D" w:rsidP="0004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записка………………………………………………8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1 – го года обучения ……………………………….18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1 –го года обучения …………………….20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2 – го года обучения………………………………..23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2 –го года обучения……………………..24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5889408"/>
      <w:r>
        <w:rPr>
          <w:rFonts w:ascii="Times New Roman" w:hAnsi="Times New Roman" w:cs="Times New Roman"/>
          <w:sz w:val="28"/>
          <w:szCs w:val="28"/>
        </w:rPr>
        <w:t>Учебный план 3 – го года обучения ……………………………….26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3 –го года обучения </w:t>
      </w:r>
      <w:bookmarkEnd w:id="1"/>
      <w:r>
        <w:rPr>
          <w:rFonts w:ascii="Times New Roman" w:hAnsi="Times New Roman" w:cs="Times New Roman"/>
          <w:sz w:val="28"/>
          <w:szCs w:val="28"/>
        </w:rPr>
        <w:t>…………………….28</w:t>
      </w:r>
    </w:p>
    <w:p w:rsidR="007F2E7D" w:rsidRPr="0004436B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36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36B">
        <w:rPr>
          <w:rFonts w:ascii="Times New Roman" w:hAnsi="Times New Roman" w:cs="Times New Roman"/>
          <w:sz w:val="28"/>
          <w:szCs w:val="28"/>
        </w:rPr>
        <w:t xml:space="preserve"> – го года обучения ……………………………….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36B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36B">
        <w:rPr>
          <w:rFonts w:ascii="Times New Roman" w:hAnsi="Times New Roman" w:cs="Times New Roman"/>
          <w:sz w:val="28"/>
          <w:szCs w:val="28"/>
        </w:rPr>
        <w:t xml:space="preserve"> –го года обучения</w:t>
      </w:r>
      <w:r>
        <w:rPr>
          <w:rFonts w:ascii="Times New Roman" w:hAnsi="Times New Roman" w:cs="Times New Roman"/>
          <w:sz w:val="28"/>
          <w:szCs w:val="28"/>
        </w:rPr>
        <w:t>……………………..31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 …………………………..34</w:t>
      </w:r>
    </w:p>
    <w:p w:rsidR="007F2E7D" w:rsidRDefault="007F2E7D" w:rsidP="00044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…………………………………………………40</w:t>
      </w:r>
    </w:p>
    <w:p w:rsidR="007F2E7D" w:rsidRDefault="007F2E7D" w:rsidP="00E75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E7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33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33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33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33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33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Паспорт</w:t>
      </w:r>
    </w:p>
    <w:p w:rsidR="007F2E7D" w:rsidRPr="00D94C0E" w:rsidRDefault="007F2E7D" w:rsidP="0033083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 w:val="restart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ФИО: Меркулов Сергей Александрович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Место работы: МБУДО "Станция юных техников" г. Волгодонска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образовательной организации: </w:t>
            </w:r>
          </w:p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г. Волгодонск, ул. Ленина 112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 г. Волгодонск,</w:t>
            </w:r>
          </w:p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Проспект Мира 85 к 52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/>
            <w:vAlign w:val="center"/>
          </w:tcPr>
          <w:p w:rsidR="007F2E7D" w:rsidRPr="00D94C0E" w:rsidRDefault="007F2E7D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Телефон служебный: 25-04-20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/>
            <w:vAlign w:val="center"/>
          </w:tcPr>
          <w:p w:rsidR="007F2E7D" w:rsidRPr="00D94C0E" w:rsidRDefault="007F2E7D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Телефон мобильный: 8-918-523-16-15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  <w:vMerge/>
            <w:vAlign w:val="center"/>
          </w:tcPr>
          <w:p w:rsidR="007F2E7D" w:rsidRPr="00D94C0E" w:rsidRDefault="007F2E7D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комплексов, результат</w:t>
            </w:r>
          </w:p>
        </w:tc>
        <w:tc>
          <w:tcPr>
            <w:tcW w:w="5636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– Федеральным законом Российской Федерации от 29 декабря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2012 г. № 273-ФЗ «Об образовании в Российской Федерации»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(принят Государственной Думой 21 декабря 2012 года, одобрен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Советом Федерации 26 декабря 2012 года, опубликовано в «Российской газете» 31 декабря 2012 г., вступил в силу: 1 сентября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2013 г.) (далее – Закон).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– Приказом Минобрнауки РФ от 29 августа 2013 г. № 1008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организации и 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образовательной деятельности по дополнительным общеобразовательным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программам» (зарегистрировано в Минюсте России 27 ноября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2013 г. № 30468) (далее – Порядок).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– Примерными региональными требованиями к регламентации</w:t>
            </w:r>
          </w:p>
          <w:p w:rsidR="007F2E7D" w:rsidRPr="00D94C0E" w:rsidRDefault="007F2E7D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учреждений дополнительного образования детей в Ростовской области (приложение к приказу минобразования Ростовской области от 18.07.2012 № 661) (далее – Региональные требования).</w:t>
            </w:r>
          </w:p>
          <w:p w:rsidR="007F2E7D" w:rsidRPr="00D94C0E" w:rsidRDefault="007F2E7D" w:rsidP="0033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-Приложение к приказу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программам».</w:t>
            </w:r>
          </w:p>
          <w:p w:rsidR="007F2E7D" w:rsidRPr="00D94C0E" w:rsidRDefault="007F2E7D" w:rsidP="0033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-Устав МБУДО Станции юных техников  г. Волгодонска.</w:t>
            </w:r>
          </w:p>
          <w:p w:rsidR="007F2E7D" w:rsidRPr="00D94C0E" w:rsidRDefault="007F2E7D" w:rsidP="0033083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Указом Президента Российской Федерации от 7 мая 2012 года №599«О мерах по реализации государственной политики в области образования и науки»;</w:t>
            </w:r>
          </w:p>
          <w:p w:rsidR="007F2E7D" w:rsidRPr="00D94C0E" w:rsidRDefault="007F2E7D" w:rsidP="0033083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Указом Президента Российской Федерации от 01 июня 2012 № 761 «О национальной стратегии действий в интересах детей на 2012-2017 годы»;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законом Российской Федерации от 29 декабря 2012 г. № 273-ФЗ «Об образовании в Российской Федерации» 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Областным Законом Ростовской области от 14.11.2013 № 26-ЗС «Об образовании в Ростовской области»;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Приказом Федеральной службы по надзору в сфере образования и науки (Рособрнадзор)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- Приказом Минобрнауки России от 25 октября 2013 г. № 1185 «Об утверждении 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примерной формы договора об образовании на обучение по дополнительным образовательным программам» (зарегистрировано в Минюсте России 24 января 2014 г. № 31102);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Приказом Минобрнауки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№1276);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 xml:space="preserve">- Письмом Минобрнауки России от 10.08.2015 № 08-1240 «О квалификационных требованиях к педагогическим работникам организаций, 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программы дошкольного и общего образования»;</w:t>
            </w:r>
          </w:p>
          <w:p w:rsidR="007F2E7D" w:rsidRPr="00D94C0E" w:rsidRDefault="007F2E7D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</w:tcPr>
          <w:p w:rsidR="007F2E7D" w:rsidRPr="00D94C0E" w:rsidRDefault="007F2E7D" w:rsidP="00550A10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Станки: токарный, сверлильный, заточной, канцелярские товары, ручные лобзики, напильники, отвертки, тиски, плоскогубцы и т.д.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7F2E7D" w:rsidRPr="009F6DF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Учебный план 1 года обучения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1 года обучения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Учебный план 2 года обучения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2 года обучения Учебный план 3 года обучения</w:t>
            </w:r>
          </w:p>
          <w:p w:rsidR="007F2E7D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3 года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F2E7D" w:rsidRPr="00550A10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1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7F2E7D" w:rsidRPr="00D94C0E" w:rsidRDefault="007F2E7D" w:rsidP="00550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F2E7D" w:rsidRPr="00044C6B">
        <w:trPr>
          <w:trHeight w:val="267"/>
        </w:trPr>
        <w:tc>
          <w:tcPr>
            <w:tcW w:w="4253" w:type="dxa"/>
          </w:tcPr>
          <w:p w:rsidR="007F2E7D" w:rsidRPr="00D94C0E" w:rsidRDefault="007F2E7D" w:rsidP="0055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7F2E7D" w:rsidRPr="00D94C0E" w:rsidRDefault="007F2E7D" w:rsidP="00550A10">
            <w:pPr>
              <w:tabs>
                <w:tab w:val="left" w:pos="742"/>
              </w:tabs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0E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</w:p>
        </w:tc>
      </w:tr>
    </w:tbl>
    <w:p w:rsidR="007F2E7D" w:rsidRPr="00D94C0E" w:rsidRDefault="007F2E7D" w:rsidP="00F5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F2E7D" w:rsidRPr="005E5039" w:rsidRDefault="007F2E7D" w:rsidP="005E50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«Автомоделирование» разработана с учетом следующих нормативно-правовых документов: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1. Декларация прав ребенка (1959 год);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2. Конвенция о правах ребенка (1989 год);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3. Конституция Российской Федерации от 12.12.1993г. 1993 (с поправками от 04.07.2020);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7F2E7D" w:rsidRPr="005E5039" w:rsidRDefault="007F2E7D" w:rsidP="005E50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7F2E7D" w:rsidRPr="005E5039" w:rsidRDefault="007F2E7D" w:rsidP="005E50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8. Федеральный проект «Успех каждого ребенка»;</w:t>
      </w:r>
    </w:p>
    <w:p w:rsidR="007F2E7D" w:rsidRPr="005E5039" w:rsidRDefault="007F2E7D" w:rsidP="005E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9.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7F2E7D" w:rsidRPr="005E5039" w:rsidRDefault="007F2E7D" w:rsidP="005E50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7F2E7D" w:rsidRPr="005E5039" w:rsidRDefault="007F2E7D" w:rsidP="005E50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 xml:space="preserve">11.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>13. Закон Ростовской области от 14.11.2013г. №26-зс «Об образовании в Ростовской области»;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 xml:space="preserve"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</w:t>
      </w:r>
      <w:r w:rsidRPr="005E5039">
        <w:rPr>
          <w:rFonts w:ascii="Times New Roman" w:hAnsi="Times New Roman" w:cs="Times New Roman"/>
          <w:sz w:val="28"/>
          <w:szCs w:val="28"/>
        </w:rPr>
        <w:lastRenderedPageBreak/>
        <w:t>программам, утвержденные приказом министерства общего и профессионального образования Ростовской области от 01.03.2016г. № 115;</w:t>
      </w:r>
    </w:p>
    <w:p w:rsidR="007F2E7D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 xml:space="preserve">15. Устав муниципального бюджетного учреждения дополнительного образования «Станция юных техников» г. Волгодонска. </w:t>
      </w:r>
    </w:p>
    <w:p w:rsidR="007F2E7D" w:rsidRPr="005E5039" w:rsidRDefault="007F2E7D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Под автомоделированием понимается один из видов технической деятельности, заключающейся в воспроизведении объектов окружающей действительности в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7F2E7D" w:rsidRPr="00D94C0E" w:rsidRDefault="007F2E7D" w:rsidP="005D360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Кружок авто моделирования – одна из форм распространения среди учащихся знаний по основам машиностроения, воспитания у них интереса к техническим специальностям. Работа в кружке позволяет воспитывать у ребят дух коллективизма, прививает целеустремлённость, развивает внимательность, интерес к технике и техническое мышление.                                Готовить младших школьников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 Занятия детей в кружке способствует формированию у них не только созерцательной, но и познавательной деятельности.</w:t>
      </w:r>
    </w:p>
    <w:p w:rsidR="007F2E7D" w:rsidRPr="00D94C0E" w:rsidRDefault="007F2E7D" w:rsidP="005D360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 Программа даёт развитие не только мелкой и средней моторики рук, но и развитие технического и творческого мышления.</w:t>
      </w:r>
    </w:p>
    <w:p w:rsidR="007F2E7D" w:rsidRPr="00D94C0E" w:rsidRDefault="007F2E7D" w:rsidP="005D36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Автомоделизм увлекательный и доступный технический вид спорта. С одинаковым успехом интересует он школьников и взрослых.</w:t>
      </w:r>
    </w:p>
    <w:p w:rsidR="007F2E7D" w:rsidRPr="00D94C0E" w:rsidRDefault="007F2E7D" w:rsidP="005D36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В автомодельном спорте различают модели с различными типами двигателя: двигатель внутреннего сгорания, электродвигатель, резиновый двигатель. Управляться автомодели могут по радио или посредством корда. Автомодели с двигателем внутреннего сгорания могут быть гоночными, а могут быть точными копиями существующих автомобилей.</w:t>
      </w:r>
    </w:p>
    <w:p w:rsidR="007F2E7D" w:rsidRDefault="007F2E7D" w:rsidP="005D360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 w:rsidRPr="00D94C0E">
        <w:rPr>
          <w:rFonts w:ascii="Times New Roman" w:hAnsi="Times New Roman" w:cs="Times New Roman"/>
          <w:color w:val="141414"/>
          <w:sz w:val="28"/>
          <w:szCs w:val="28"/>
        </w:rPr>
        <w:t xml:space="preserve"> Автомоделизм – это инженерное проектирование, конструирование, постройка действующих моделей транспортного средства в технических и спортивных  целях.</w:t>
      </w:r>
      <w:r w:rsidRPr="00D94C0E">
        <w:rPr>
          <w:rFonts w:ascii="Times New Roman" w:hAnsi="Times New Roman" w:cs="Times New Roman"/>
          <w:color w:val="141414"/>
          <w:sz w:val="28"/>
          <w:szCs w:val="28"/>
        </w:rPr>
        <w:br/>
        <w:t xml:space="preserve">               При моделировании модельной техники происходит не только знакомство и приобщение к технике, как таковой, но и позволяет получить весь набор знаний, умений и навыков, присущих классической школе моделизма, и даже больше, ведет к оттачиванию мастерства юными моделистами. Предполагается возможность более широкого вовлечения детей и молодежи к занятию автомоделизмом. Сравнительное удешевление процесса обучения.                                                                                             </w:t>
      </w:r>
      <w:r w:rsidRPr="00D94C0E">
        <w:rPr>
          <w:rFonts w:ascii="Times New Roman" w:hAnsi="Times New Roman" w:cs="Times New Roman"/>
          <w:color w:val="141414"/>
          <w:sz w:val="28"/>
          <w:szCs w:val="28"/>
        </w:rPr>
        <w:lastRenderedPageBreak/>
        <w:t xml:space="preserve">Трасса, модели, комплектующие, аксессуары, частично изготавливаются руками педагогов и </w:t>
      </w:r>
      <w:r>
        <w:rPr>
          <w:rFonts w:ascii="Times New Roman" w:hAnsi="Times New Roman" w:cs="Times New Roman"/>
          <w:color w:val="141414"/>
          <w:sz w:val="28"/>
          <w:szCs w:val="28"/>
        </w:rPr>
        <w:t>обучающихся</w:t>
      </w:r>
      <w:r w:rsidRPr="00D94C0E"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Pr="00D94C0E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B49F1">
        <w:rPr>
          <w:rFonts w:ascii="Times New Roman" w:hAnsi="Times New Roman" w:cs="Times New Roman"/>
          <w:b/>
          <w:bCs/>
          <w:color w:val="141414"/>
          <w:sz w:val="28"/>
          <w:szCs w:val="28"/>
        </w:rPr>
        <w:t xml:space="preserve">      </w:t>
      </w:r>
    </w:p>
    <w:p w:rsidR="007F2E7D" w:rsidRPr="00D94C0E" w:rsidRDefault="007F2E7D" w:rsidP="005E50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Pr="00D94C0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«Спортивно-техническое авто</w:t>
      </w:r>
      <w:r w:rsidRPr="00D94C0E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дополнительного образования</w:t>
      </w:r>
      <w:r w:rsidRPr="00D94C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техническую </w:t>
      </w:r>
      <w:r w:rsidRPr="005C7B4F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Программа создана на основе большого педагогического опыта педагога, направление - автомоделирование. Уровень программы - базовый </w:t>
      </w: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ab/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D94C0E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наряду со спортивными результатами автомоделизм несёт огромную воспитательную функцию. На занятиях объединения и на соревнованиях у обучающихся развивается терпеливость и усидчивость, способность ставить перед собой определённые цели и добиваться их достижения, позитивное восприятие неудач и поражений, чувство взаимовыручки и коллективизма. Также воспитывается в процессе работы умение общаться с людьми любых возрастных групп и культура поведения. Нельзя забывать о положительном влиянии на формирование личности обучающегося эмоций, которые несут в себе сами соревнования и первые победы.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Автомоделизм играет огромную роль в развитии профессионально-технических навыков и умений у обучающихся. Знания, полученные на занятиях объединений автомоделизма, могут широко применяться в профессиональной деятельности и повседневной жизни. Моделизм развивает у обучающихся техническое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94C0E">
        <w:rPr>
          <w:rFonts w:ascii="Times New Roman" w:hAnsi="Times New Roman" w:cs="Times New Roman"/>
          <w:sz w:val="28"/>
          <w:szCs w:val="28"/>
        </w:rPr>
        <w:t>.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Особую популярность у обучающихся приобрёл автомоделизм.  Большим плюсом является то, что автомоделизм – это высокотехнологичный вид спорта, несущий в себе знания различных направлений современной науки. Автомоделизм привлекает своей зрелищностью и состязательностью, азартом настоящей спортивной борьбы.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Немаловажное значение имеет для развития интереса обучающихся простота конструкции автомоделей начального уровня и их относительная дешевизна по сравнению с другими видами моделизма.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Ещё одним фактором, влияющим на повышение интереса обучающихся, является простота управления моделью. Это даёт возможность обучающемуся со средними способностями добиваться высоких спортивных результатов при условии активных занятий и тренировок. Своей </w:t>
      </w:r>
      <w:r w:rsidRPr="00D94C0E">
        <w:rPr>
          <w:rFonts w:ascii="Times New Roman" w:hAnsi="Times New Roman" w:cs="Times New Roman"/>
          <w:sz w:val="28"/>
          <w:szCs w:val="28"/>
        </w:rPr>
        <w:lastRenderedPageBreak/>
        <w:t>демократичностью данный вид спорта привлекает не только детей, но взрослых. Для многих   детское увлечение автомоделизмом становится серьёзным хобби на долгие годы.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D" w:rsidRPr="00375AE4" w:rsidRDefault="007F2E7D" w:rsidP="005E5039">
      <w:pPr>
        <w:spacing w:after="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8B49F1">
        <w:rPr>
          <w:rFonts w:ascii="Times New Roman" w:hAnsi="Times New Roman" w:cs="Times New Roman"/>
          <w:b/>
          <w:bCs/>
          <w:color w:val="141414"/>
          <w:sz w:val="28"/>
          <w:szCs w:val="28"/>
        </w:rPr>
        <w:t>Цель</w:t>
      </w:r>
      <w:r w:rsidRPr="00D94C0E">
        <w:rPr>
          <w:rFonts w:ascii="Times New Roman" w:hAnsi="Times New Roman" w:cs="Times New Roman"/>
          <w:color w:val="141414"/>
          <w:sz w:val="28"/>
          <w:szCs w:val="28"/>
        </w:rPr>
        <w:t xml:space="preserve"> дополнительной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общеобразовательной общеразвивающей программы </w:t>
      </w:r>
      <w:r>
        <w:rPr>
          <w:rFonts w:ascii="Times New Roman" w:hAnsi="Times New Roman" w:cs="Times New Roman"/>
          <w:sz w:val="28"/>
          <w:szCs w:val="28"/>
        </w:rPr>
        <w:t>«Спортивно-техническое авто</w:t>
      </w:r>
      <w:r w:rsidRPr="00D94C0E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дополнительного образования</w:t>
      </w:r>
      <w:r w:rsidRPr="00D94C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C0E">
        <w:rPr>
          <w:rFonts w:ascii="Times New Roman" w:hAnsi="Times New Roman" w:cs="Times New Roman"/>
          <w:color w:val="141414"/>
          <w:sz w:val="28"/>
          <w:szCs w:val="28"/>
        </w:rPr>
        <w:t>заключается в создании условий для социального и профессионального самоопределения детей и подростков, занимающихся в объединении автомоделизма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через в</w:t>
      </w:r>
      <w:r w:rsidRPr="00D94C0E">
        <w:rPr>
          <w:rFonts w:ascii="Times New Roman" w:hAnsi="Times New Roman" w:cs="Times New Roman"/>
          <w:sz w:val="28"/>
          <w:szCs w:val="28"/>
        </w:rPr>
        <w:t>ыявление и последующее развитие творческих способностей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C0E">
        <w:rPr>
          <w:rFonts w:ascii="Times New Roman" w:hAnsi="Times New Roman" w:cs="Times New Roman"/>
          <w:sz w:val="28"/>
          <w:szCs w:val="28"/>
        </w:rPr>
        <w:t xml:space="preserve"> формирование необходимых навыков для </w:t>
      </w:r>
      <w:r w:rsidRPr="00476BEA">
        <w:rPr>
          <w:rFonts w:ascii="Times New Roman" w:hAnsi="Times New Roman" w:cs="Times New Roman"/>
          <w:sz w:val="28"/>
          <w:szCs w:val="28"/>
        </w:rPr>
        <w:t>работы</w:t>
      </w:r>
      <w:r w:rsidRPr="00D94C0E">
        <w:rPr>
          <w:rFonts w:ascii="Times New Roman" w:hAnsi="Times New Roman" w:cs="Times New Roman"/>
          <w:sz w:val="28"/>
          <w:szCs w:val="28"/>
        </w:rPr>
        <w:t>, умения претворять свою авторскую идею в новый интеллектуальный продукт.</w:t>
      </w:r>
    </w:p>
    <w:p w:rsidR="007F2E7D" w:rsidRPr="00D94C0E" w:rsidRDefault="007F2E7D" w:rsidP="005E50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формировать умение использовать различные   технические приемы при работе с различными материалами;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отрабатывать практические навыки с инструментами;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формировать знания и умения при работе с разными материалами и инструментами, при изготовлении и конструировании моделей;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научить ориентироваться в технике чтения схем, эскизов и чертежей;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осваивать навыки организации и планирования работы;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94C0E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C0E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94C0E">
        <w:rPr>
          <w:rFonts w:ascii="Times New Roman" w:hAnsi="Times New Roman" w:cs="Times New Roman"/>
          <w:sz w:val="28"/>
          <w:szCs w:val="28"/>
        </w:rPr>
        <w:t xml:space="preserve"> в школе, обеспечение овладением минимума научно – техническими сведениями, необходимыми для познавательной и практической деятельности; 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приви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4C0E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C0E">
        <w:rPr>
          <w:rFonts w:ascii="Times New Roman" w:hAnsi="Times New Roman" w:cs="Times New Roman"/>
          <w:sz w:val="28"/>
          <w:szCs w:val="28"/>
        </w:rPr>
        <w:t xml:space="preserve"> работы с различными материалами и инструментами, пользования оборудованием, работы на станках.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 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94C0E">
        <w:rPr>
          <w:rFonts w:ascii="Times New Roman" w:hAnsi="Times New Roman" w:cs="Times New Roman"/>
          <w:sz w:val="28"/>
          <w:szCs w:val="28"/>
        </w:rPr>
        <w:t>ть аналитическое, творческое мышление и самоанализ;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предоставлять возможность выражать</w:t>
      </w:r>
      <w:r>
        <w:rPr>
          <w:rFonts w:ascii="Times New Roman" w:hAnsi="Times New Roman" w:cs="Times New Roman"/>
          <w:sz w:val="28"/>
          <w:szCs w:val="28"/>
        </w:rPr>
        <w:t xml:space="preserve"> и развивать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свои творческие замыслы;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потенциал каждого ребенка посредством побуждения к самостоятельной творческой активности, творческих способностей, фантазию ребенка, элементов технического, объемного, пространственного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спортивно-технического мастерства моделистов;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конструкторски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94C0E">
        <w:rPr>
          <w:rFonts w:ascii="Times New Roman" w:hAnsi="Times New Roman" w:cs="Times New Roman"/>
          <w:sz w:val="28"/>
          <w:szCs w:val="28"/>
        </w:rPr>
        <w:t xml:space="preserve"> изобретательност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детей в творческой деятельности, навыков самостоятельности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развивать и </w:t>
      </w:r>
      <w:r w:rsidRPr="00D94C0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потребности в самообразовании и самосовершенствовании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94C0E">
        <w:rPr>
          <w:rFonts w:ascii="Times New Roman" w:hAnsi="Times New Roman" w:cs="Times New Roman"/>
          <w:sz w:val="28"/>
          <w:szCs w:val="28"/>
        </w:rPr>
        <w:t xml:space="preserve"> интерес к технико-конструкторским знаниям и занятиям техническими видами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 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прививать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терпение, усидчивость и упорство, необходимые при работе;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заложить основы культуры труда;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94C0E">
        <w:rPr>
          <w:rFonts w:ascii="Times New Roman" w:hAnsi="Times New Roman" w:cs="Times New Roman"/>
          <w:sz w:val="28"/>
          <w:szCs w:val="28"/>
        </w:rPr>
        <w:t>ть бережное отношение к инструментам, материалу и оборудованию;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- формировать культуру, внимание и уважение к людям, терпимость к чужому мнению, умение работать в группе и команде; 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привить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C0E">
        <w:rPr>
          <w:rFonts w:ascii="Times New Roman" w:hAnsi="Times New Roman" w:cs="Times New Roman"/>
          <w:sz w:val="28"/>
          <w:szCs w:val="28"/>
        </w:rPr>
        <w:t xml:space="preserve">ся уважение, милосердие и сочувствие к людям; 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создавать необходимые условия для воспитания патриотизма, как духовной составляющей личности гражданина к большой и малой Родины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- 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C0E">
        <w:rPr>
          <w:rFonts w:ascii="Times New Roman" w:hAnsi="Times New Roman" w:cs="Times New Roman"/>
          <w:sz w:val="28"/>
          <w:szCs w:val="28"/>
        </w:rPr>
        <w:t xml:space="preserve"> личности: доброжелательност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>, трудолюби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>, честност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>, аккуратност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>, терпени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>, чувства долга,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к людям, взаимопонимани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и бесконфликтност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в общении; </w:t>
      </w:r>
    </w:p>
    <w:p w:rsidR="007F2E7D" w:rsidRPr="00D94C0E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желани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трудиться над созданием моделей, делать правильно, красиво, прочно и надежно;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   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4C0E">
        <w:rPr>
          <w:rFonts w:ascii="Times New Roman" w:hAnsi="Times New Roman" w:cs="Times New Roman"/>
          <w:sz w:val="28"/>
          <w:szCs w:val="28"/>
        </w:rPr>
        <w:t xml:space="preserve"> позитивны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C0E">
        <w:rPr>
          <w:rFonts w:ascii="Times New Roman" w:hAnsi="Times New Roman" w:cs="Times New Roman"/>
          <w:sz w:val="28"/>
          <w:szCs w:val="28"/>
        </w:rPr>
        <w:t xml:space="preserve"> спортсменов-моделистов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4C0E">
        <w:rPr>
          <w:rFonts w:ascii="Times New Roman" w:hAnsi="Times New Roman" w:cs="Times New Roman"/>
          <w:sz w:val="28"/>
          <w:szCs w:val="28"/>
        </w:rPr>
        <w:t>целеустремленност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C0E">
        <w:rPr>
          <w:rFonts w:ascii="Times New Roman" w:hAnsi="Times New Roman" w:cs="Times New Roman"/>
          <w:sz w:val="28"/>
          <w:szCs w:val="28"/>
        </w:rPr>
        <w:t>, вол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C0E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C0E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в группе. </w:t>
      </w:r>
    </w:p>
    <w:p w:rsidR="007F2E7D" w:rsidRDefault="007F2E7D" w:rsidP="005E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  Сроки реализации программы</w:t>
      </w:r>
      <w:r w:rsidRPr="00D9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7D" w:rsidRPr="00D94C0E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ДООП адресована учащимся 12-18 лет. 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учащихся в группах углубленного уровня: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– 3 человек;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5886818"/>
      <w:r>
        <w:rPr>
          <w:rFonts w:ascii="Times New Roman" w:hAnsi="Times New Roman" w:cs="Times New Roman"/>
          <w:sz w:val="28"/>
          <w:szCs w:val="28"/>
        </w:rPr>
        <w:t>2 год обучения – 3 человек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3 человек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– 3 человек.</w:t>
      </w:r>
    </w:p>
    <w:p w:rsidR="007F2E7D" w:rsidRPr="002171E0" w:rsidRDefault="007F2E7D" w:rsidP="00217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1E0">
        <w:rPr>
          <w:rFonts w:ascii="Times New Roman" w:hAnsi="Times New Roman" w:cs="Times New Roman"/>
          <w:sz w:val="28"/>
          <w:szCs w:val="28"/>
        </w:rPr>
        <w:t xml:space="preserve">Всего по программе </w:t>
      </w:r>
      <w:r>
        <w:rPr>
          <w:rFonts w:ascii="Times New Roman" w:hAnsi="Times New Roman" w:cs="Times New Roman"/>
          <w:sz w:val="28"/>
          <w:szCs w:val="28"/>
        </w:rPr>
        <w:t>1296</w:t>
      </w:r>
      <w:r w:rsidRPr="002171E0">
        <w:rPr>
          <w:rFonts w:ascii="Times New Roman" w:hAnsi="Times New Roman" w:cs="Times New Roman"/>
          <w:sz w:val="28"/>
          <w:szCs w:val="28"/>
        </w:rPr>
        <w:t xml:space="preserve"> часов за весь срок реализации программы.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углубленного уровня:</w:t>
      </w: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D" w:rsidRPr="004F3239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2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39">
        <w:rPr>
          <w:rFonts w:ascii="Times New Roman" w:hAnsi="Times New Roman" w:cs="Times New Roman"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4F3239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Pr="004F3239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2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39">
        <w:rPr>
          <w:rFonts w:ascii="Times New Roman" w:hAnsi="Times New Roman" w:cs="Times New Roman"/>
          <w:sz w:val="28"/>
          <w:szCs w:val="28"/>
        </w:rPr>
        <w:t>год обуч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F32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4F3239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</w:t>
      </w:r>
      <w:r w:rsidRPr="004F323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4F3239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E7D" w:rsidRPr="004F3239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год обучения -324 часов в год.</w:t>
      </w:r>
    </w:p>
    <w:p w:rsidR="007F2E7D" w:rsidRDefault="007F2E7D" w:rsidP="009F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85EBF">
      <w:pPr>
        <w:tabs>
          <w:tab w:val="left" w:pos="709"/>
          <w:tab w:val="left" w:pos="39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D94C0E">
        <w:rPr>
          <w:rFonts w:ascii="Times New Roman" w:hAnsi="Times New Roman" w:cs="Times New Roman"/>
          <w:sz w:val="28"/>
          <w:szCs w:val="28"/>
        </w:rPr>
        <w:t xml:space="preserve">: очная 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Занятия углубленного уровня обучения продолжительностью 9 часов в неделю.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Заложенные в программе методы обучения позволяют через определённое время возвращаться к изучаемым ранее темам, но уже на более высоком, углубленном уровне.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F568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7F2E7D" w:rsidRPr="00D94C0E" w:rsidRDefault="007F2E7D" w:rsidP="00F5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665F42" w:rsidRDefault="007F2E7D" w:rsidP="004B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</w:t>
      </w:r>
      <w:r w:rsidRPr="004B74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5F42">
        <w:rPr>
          <w:rFonts w:ascii="Times New Roman" w:hAnsi="Times New Roman" w:cs="Times New Roman"/>
          <w:b/>
          <w:bCs/>
          <w:sz w:val="28"/>
          <w:szCs w:val="28"/>
        </w:rPr>
        <w:t>Обязательный конечный результат после 1-го года обучения</w:t>
      </w:r>
    </w:p>
    <w:p w:rsidR="007F2E7D" w:rsidRPr="00665F42" w:rsidRDefault="007F2E7D" w:rsidP="004B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F42">
        <w:rPr>
          <w:rFonts w:ascii="Times New Roman" w:hAnsi="Times New Roman" w:cs="Times New Roman"/>
          <w:b/>
          <w:bCs/>
          <w:sz w:val="28"/>
          <w:szCs w:val="28"/>
        </w:rPr>
        <w:t>Обучающиеся будут знать: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требования к проведению анализа и принципы прогнозирования спортивных результатов;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этапы конструирования и технологии изготовления радиоуправляемых моделей;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особенности управления моделей на разных трассах.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правила проведения соревнований, Правила и требования к моделям;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устройство моделей ТС-10, GT-10, F-1, РЦБ, РЦБ-FPV, РЦЕ-12, БАГГИ-10Э, Шорт-корс. 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технические требования к различным аккумуляторам и зарядным устройствам;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требования ТБ и ПБ при работе с инструментом и оборудованием, во время проведения занятий, тренировок и соревнований.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665F42" w:rsidRDefault="007F2E7D" w:rsidP="004B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5F42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моделей;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электродвигателей;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оказывать помощь тренеру в проведении клубных, городских и областных соревнований;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работать на авто симуляторе;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разрабатывать и изготавливать радиоуправляемые модели;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научится пользоваться резьбонарезным инструментом;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учащийся обязан владеть измерительным инструментом; </w:t>
      </w: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обслуживать модели ТС-10, GT-10, F-1, РЦБ, РЦБ-FPV, РЦЕ-12, БАГГИ-10Э, Шорт-корс. </w:t>
      </w:r>
    </w:p>
    <w:p w:rsidR="007F2E7D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 участвовать в городских, областных, всероссийских конкурсах, выставках, соревнованиях. </w:t>
      </w:r>
    </w:p>
    <w:p w:rsidR="007F2E7D" w:rsidRPr="00356AC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8C1">
        <w:rPr>
          <w:rFonts w:ascii="Times New Roman" w:hAnsi="Times New Roman" w:cs="Times New Roman"/>
          <w:sz w:val="28"/>
          <w:szCs w:val="28"/>
        </w:rPr>
        <w:t xml:space="preserve"> 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Обязательный конечный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после 2-го года обучения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Обучающиеся будут знать: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требования к проведению анализа и принципы прогнозирования спортивных результатов;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этапы конструирования и технологии изготовления радиоуправляемых моделей М1:24, М1:18;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особенности управления моделей на разных трассах.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требования к моделям класса К-1, К-2;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устройство моделей АМ-2, Е-1, Е-2, Е-5, К-1, К-2;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устройство радиоуправляемых моделей класса РЦБ, РЦБ-FPV, GT-10, РЦЕ-12, ТС-10, F-1.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правила проведения соревнований, Правила и требования к моделям;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технические требования к различным аккумуляторам и зарядным устройствам;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требования ТБ и ПБ при работе с инструментом и оборудованием, во время проведения занятий, тренировок и соревнований.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моделей;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изготавливать, обслуживать радиоуправляемые модели М1:24, М1:18;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электродвигателей;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оказывать помощь тренеру в проведении клубных, городских и областных соревнований;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работать на авто симуляторе;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 xml:space="preserve">учащийся обязан владеть различным инструментом; </w:t>
      </w:r>
    </w:p>
    <w:p w:rsidR="007F2E7D" w:rsidRPr="000E38C1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>обслуживать модели класса РЦБ, РЦБ-FPV, GT-10, РЦЕ-12, ТС-10, F-1;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•</w:t>
      </w:r>
      <w:r w:rsidRPr="000E38C1">
        <w:rPr>
          <w:rFonts w:ascii="Times New Roman" w:hAnsi="Times New Roman" w:cs="Times New Roman"/>
          <w:sz w:val="28"/>
          <w:szCs w:val="28"/>
        </w:rPr>
        <w:tab/>
        <w:t xml:space="preserve"> участвовать в городских, областных, всероссийских конкурсах, выставках, соревнованиях. 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 xml:space="preserve">   Обязательный конечный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после 3-года обучения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Обучающиеся будут знать: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требования к проведению анализа и принципы прогнозирования спортивных результатов;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этапы конструирования и технологии изготовления радиоуправляемых моделей М1:24, М1:18;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особенности управления моделей на разных трассах;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требования к моделям класса АМ-2, К-1, К-2;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устройство моделей АМ-2, Е-1, Е-2, Е-5, К-1, К-2.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устройство радиоуправляемых моделей класса РЦБ, РЦБ-FPV, GT-10, РЦЕ-12, ТС-10, F-1;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правила проведения соревнований, Правила и требования к моделям;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технические требования к различным аккумуляторам и зарядным устройствам;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требования ТБ и ПБ при работе с инструментом и оборудованием, во время проведения занятий, тренировок и соревнований.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моделей АМ-2, Е-1, Е-2, Е-5, К-1, К-2;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изготавливать, обслуживать радиоуправляемые модели М1:24, М1:18;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 xml:space="preserve">самостоятельно осуществлять ремонт и профилактику электродвигателей коллекторных и безколлекторных; </w:t>
      </w:r>
      <w:r w:rsidRPr="00A20129">
        <w:rPr>
          <w:rFonts w:ascii="Times New Roman" w:hAnsi="Times New Roman" w:cs="Times New Roman"/>
          <w:sz w:val="28"/>
          <w:szCs w:val="28"/>
        </w:rPr>
        <w:tab/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оказывать помощь тренеру в проведении клубных, городских и областных соревнований;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работать на авто симуляторе;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 xml:space="preserve">учащийся обязан владеть различным инструментом; 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обслуживать и управлять моделями класса РЦБ, РЦБ-FPV, GT-10, РЦЕ-12, ТС-10, F-1 на закрытой и открытой трассах;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 xml:space="preserve"> участвовать в городских, областных, всероссийских конкурсах, выставках, соревнованиях. 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 xml:space="preserve">    Обязательный конечный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после 4-го года обучения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Обучающиеся будут знать: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требования к проведению анализа и принципы прогнозирования спортивных результатов;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этапы конструирования и технологии изготовления радиоуправляемых моделей М1:24, М1:18;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особенности управления моделей на разных трассах;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требования к моделям класса АМ-2, К-1, К-2;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устройство моделей АМ-2, Е-1, Е-2, Е-5, К-1, К-2.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устройство радиоуправляемых моделей класса РЦБ, РЦБ-FPV, GT-10, РЦЕ-12, ТС-10, F-1;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правила проведения соревнований, Правила и требования к моделям;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технические требования к различным аккумуляторам и зарядным устройствам;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требования ТБ и ПБ при работе с инструментом и оборудованием, во время проведения занятий, тренировок и соревнований.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моделей АМ-2, Е-1, Е-2, Е-5, К-1, К-2;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изготавливать, обслуживать радиоуправляемые модели М1:24, М1:18;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 xml:space="preserve">самостоятельно осуществлять ремонт и профилактику электродвигателей коллекторных и безколлекторных; </w:t>
      </w:r>
      <w:r w:rsidRPr="00A20129">
        <w:rPr>
          <w:rFonts w:ascii="Times New Roman" w:hAnsi="Times New Roman" w:cs="Times New Roman"/>
          <w:sz w:val="28"/>
          <w:szCs w:val="28"/>
        </w:rPr>
        <w:tab/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оказывать помощь тренеру в проведении клубных, городских и областных соревнований;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работать на авто симуляторе;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 xml:space="preserve">учащийся обязан владеть различным инструментом; 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>обслуживать и управлять моделями класса РЦБ, РЦБ-FPV, GT-10, РЦЕ-12, ТС-10, F-1 на закрытой и открытой трассах;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•</w:t>
      </w:r>
      <w:r w:rsidRPr="00A20129">
        <w:rPr>
          <w:rFonts w:ascii="Times New Roman" w:hAnsi="Times New Roman" w:cs="Times New Roman"/>
          <w:sz w:val="28"/>
          <w:szCs w:val="28"/>
        </w:rPr>
        <w:tab/>
        <w:t xml:space="preserve"> участвовать в городских, областных, всероссийских конкурсах, выставках, соревнованиях. </w:t>
      </w: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4B74F5" w:rsidRDefault="007F2E7D" w:rsidP="004B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895BED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94C0E">
        <w:rPr>
          <w:rFonts w:ascii="Times New Roman" w:hAnsi="Times New Roman" w:cs="Times New Roman"/>
          <w:sz w:val="28"/>
          <w:szCs w:val="28"/>
        </w:rPr>
        <w:t xml:space="preserve">            Для успешной реализации программы предлагается непрерывное и систематическое отслеживание результатов деятельности ребенка.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3"/>
        <w:gridCol w:w="4693"/>
      </w:tblGrid>
      <w:tr w:rsidR="007F2E7D" w:rsidRPr="00044C6B">
        <w:trPr>
          <w:trHeight w:val="127"/>
        </w:trPr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Параметры </w:t>
            </w:r>
          </w:p>
        </w:tc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</w:tr>
      <w:tr w:rsidR="007F2E7D" w:rsidRPr="00044C6B">
        <w:trPr>
          <w:trHeight w:val="2301"/>
        </w:trPr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результаты </w:t>
            </w:r>
          </w:p>
        </w:tc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Освоение детьми содержания образования.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умений и навыков.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и широта знаний по предмету. </w:t>
            </w:r>
          </w:p>
          <w:p w:rsidR="007F2E7D" w:rsidRDefault="007F2E7D" w:rsidP="0003136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Практические и творческие достижения.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активности в обучении и устойчивого интереса к деятельности.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творческих достижений (выставки, проекты, участие в соревнованиях различного уровня).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общих познавательных способностей (моторика, память, воображение, внимание). </w:t>
            </w:r>
          </w:p>
        </w:tc>
      </w:tr>
      <w:tr w:rsidR="007F2E7D" w:rsidRPr="00044C6B">
        <w:trPr>
          <w:trHeight w:val="852"/>
        </w:trPr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воспитательных воздействий </w:t>
            </w:r>
          </w:p>
        </w:tc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поведения.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к аккуратности в выполнении задания, порядку на рабочем месте.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доводить начатое дело до конца. </w:t>
            </w:r>
          </w:p>
        </w:tc>
      </w:tr>
      <w:tr w:rsidR="007F2E7D" w:rsidRPr="00044C6B">
        <w:trPr>
          <w:trHeight w:val="852"/>
        </w:trPr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Социально-педагогические результаты </w:t>
            </w:r>
          </w:p>
        </w:tc>
        <w:tc>
          <w:tcPr>
            <w:tcW w:w="4693" w:type="dxa"/>
          </w:tcPr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санитарно-гигиенических требований.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требований техники безопасности.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в коллективе. </w:t>
            </w:r>
          </w:p>
          <w:p w:rsidR="007F2E7D" w:rsidRDefault="007F2E7D" w:rsidP="000313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педагогу. </w:t>
            </w:r>
          </w:p>
        </w:tc>
      </w:tr>
    </w:tbl>
    <w:p w:rsidR="007F2E7D" w:rsidRPr="00D94C0E" w:rsidRDefault="007F2E7D" w:rsidP="00F85E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Результаты деятельности обучающихся по итогам каждого года определяется: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-участием в автомодельных соревнованиях;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-мониторинг учащихся два раза в год;</w:t>
      </w:r>
    </w:p>
    <w:p w:rsidR="007F2E7D" w:rsidRPr="00D94C0E" w:rsidRDefault="007F2E7D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lastRenderedPageBreak/>
        <w:t>-выполнением заданий по ремонту узлов модели и двигателя;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4C0E">
        <w:rPr>
          <w:rFonts w:ascii="Times New Roman" w:hAnsi="Times New Roman" w:cs="Times New Roman"/>
          <w:sz w:val="28"/>
          <w:szCs w:val="28"/>
        </w:rPr>
        <w:t>-решением конструктивных задач и заданий по правилам проведения соревнований.</w:t>
      </w:r>
    </w:p>
    <w:p w:rsidR="007F2E7D" w:rsidRPr="00895BED" w:rsidRDefault="007F2E7D" w:rsidP="00895BED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0E38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-го года обучения (углублённый уровень)</w:t>
      </w:r>
    </w:p>
    <w:p w:rsidR="007F2E7D" w:rsidRPr="000E38C1" w:rsidRDefault="007F2E7D" w:rsidP="000E38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4"/>
        <w:gridCol w:w="976"/>
        <w:gridCol w:w="1070"/>
        <w:gridCol w:w="1352"/>
        <w:gridCol w:w="1699"/>
      </w:tblGrid>
      <w:tr w:rsidR="007F2E7D" w:rsidRPr="00044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398" w:type="dxa"/>
            <w:gridSpan w:val="3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F2E7D" w:rsidRPr="00044C6B">
        <w:tc>
          <w:tcPr>
            <w:tcW w:w="59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Инструктаж по тех. безопасности.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занятие: Техническое моделирование - виды деятельности, направления, проекты, цели, задачи.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20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7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_Hlk69150815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Творческие проекты </w:t>
            </w:r>
            <w:bookmarkEnd w:id="3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_Hlk69151143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радиоуправляемых моделей класса МСК.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5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_Hlk69322805"/>
            <w:bookmarkEnd w:id="4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6" w:name="_Hlk69151742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и обслуживание моделей ТС-10,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GT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-10, F-1, РЦБ, РЦБ-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FPV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РЦЕ-12, БАГГИ-10Э, Шорт-корс. Тренировки-особенности вождения</w:t>
            </w:r>
            <w:bookmarkEnd w:id="6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5"/>
      <w:tr w:rsidR="007F2E7D" w:rsidRPr="00044C6B">
        <w:trPr>
          <w:trHeight w:val="15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_Hlk69152456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Ремонт, обслуживание, модернизация радиоуправляемых моделей собственной конструкции</w:t>
            </w:r>
            <w:bookmarkEnd w:id="7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_Hlk69152791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моделей, аккумуляторов к тренировкам. Тренировки на трассе.</w:t>
            </w:r>
            <w:bookmarkEnd w:id="8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8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_Hlk69153352"/>
            <w:bookmarkStart w:id="10" w:name="_Hlk69153442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моделей к соревнованиям. </w:t>
            </w:r>
            <w:bookmarkEnd w:id="9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Соревнования.</w:t>
            </w:r>
            <w:bookmarkEnd w:id="10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7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4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DA3DEC" w:rsidRDefault="007F2E7D" w:rsidP="00DA3DEC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F568DE">
        <w:rPr>
          <w:rFonts w:ascii="Times New Roman" w:hAnsi="Times New Roman" w:cs="Times New Roman"/>
          <w:sz w:val="28"/>
          <w:szCs w:val="28"/>
        </w:rPr>
        <w:t xml:space="preserve">Содержание программы базового уровня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8DE">
        <w:rPr>
          <w:rFonts w:ascii="Times New Roman" w:hAnsi="Times New Roman" w:cs="Times New Roman"/>
          <w:sz w:val="28"/>
          <w:szCs w:val="28"/>
        </w:rPr>
        <w:t>- го года обучения</w:t>
      </w:r>
    </w:p>
    <w:p w:rsidR="007F2E7D" w:rsidRPr="00F12AA4" w:rsidRDefault="007F2E7D" w:rsidP="00F12AA4">
      <w:pPr>
        <w:pStyle w:val="ae"/>
        <w:numPr>
          <w:ilvl w:val="0"/>
          <w:numId w:val="28"/>
        </w:num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2AA4">
        <w:rPr>
          <w:rFonts w:ascii="Times New Roman" w:hAnsi="Times New Roman" w:cs="Times New Roman"/>
          <w:b/>
          <w:bCs/>
          <w:sz w:val="28"/>
          <w:szCs w:val="28"/>
        </w:rPr>
        <w:t>Инструктаж по технике безопасности. Вводное занятие.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Техническое моделирование-виды деятельности, направления, проекты, цели, задачи.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Материалы, инструменты, техническая документация используемые при работе.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0E38C1">
        <w:rPr>
          <w:rFonts w:ascii="Times New Roman" w:hAnsi="Times New Roman" w:cs="Times New Roman"/>
          <w:sz w:val="28"/>
          <w:szCs w:val="28"/>
        </w:rPr>
        <w:t>: Виды инструментов, материалов, назначение, правила пользования. Подбор документов (чертежи, рентгены, параметры, фотографии автомобиля) при изготовлении моделей копий. Технические требования.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инструментом.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>: Обучение работе измерительным инструментом (штангель- циркуль, рейсмус, микрометр. Обработка новых материалов. Формирование пакета документов для моделей копий.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Модернизация электродвигателей, аккумуляторов, вспомогательного оборудования.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и работа электродвигателя постоянного тока с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постоянными магнитами. Устройство и работа электродвигателя постоянного тока без коллекторного. Виды аккумуляторов, зарядных устройств, контроллеров скорости, радиоуправления моделями, сервомеханизмов и т.д.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Работа с электродвигателями – перемотка электродвигателя постоянного тока с постоянными магнитами, заряд-разряд аккумуляторов (восстановление разбалансированных Li-po аккумуляторов), программирование контролеров скорости вращения двигателя программатором. Сервомеханизмы- ремонт и модернизация.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Творческие проекты.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Разработки проектов, выбор тематики и технологий выполнения проектных работ, оформления работ, защита проектов.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Выполнение проектов выбранных обучающимся или группой.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Изготовление радиоуправляемых моделей класса МСК.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Устройство, компоновка, построение RC модели. Заднеприводные модели. Конструкция передней подвески и заднего моста. Назначение амортизатора.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радиоуправляемой модели.  Изготовление корпусов, деталей, сборка, покраска, регулировка, соревнования.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Устройство и обслуживание моделей ТС-10, GT-10, F-1, РЦБ, РЦБ-FPV, РЦЕ-12, БАГГИ-10Э, Шорт-корс. Тренировки-особенности 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моделей ТС-10, GT-10, F-1, РЦБ, РЦБ-FPV, РЦЕ-12, БАГГИ-10Э, Шорт-корс, обслуживание. Документация сборки. Инструмент для обслуживания (метрический. дюймовый). Эксплуатация моделей- комплектация, настройка.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>: Сборка, разборка, чистка, смазка, настройка моделей.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Ремонт, обслуживание, модернизация радиоуправляемых моделей собственной конструкции.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Материалы и методы их обработки, используемые для построения RC модели. Замена на более качественные материалы. Увеличение надежности узлов от базовых.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и замена узлов модели.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Подготовка моделей, аккумуляторов к тренировкам. Тренировки на трассе.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Технические требования эксплуатации аккумуляторов, радиоаппаратуры, автомоделей. Правила обучения вождения радиоуправляемых автомоделей. Правила нахождения на соревнованиях, на трассе, на помосте. Техника безопасности при работе с Li-Po аккумуляторами. Аккумуляторы, используемые на моделях, режимы зарядки, техника безопасности при зарядке. Зарядные устройства- изучение и применение мануала. СПИД контроллеры- применение, программирование. Сервомеханизмы- разновидности, параметры. Эксплуатация моделей-обслуживание, настройка.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Подготовка моделей, аккумуляторов (заряд-разряд). Тренировки по обучению вождения на РЦБ трассе. Обучение на большой трассе, с элементами групповой гонки.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Подготовка моделей к соревнованиям. Соревнования.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0E38C1">
        <w:rPr>
          <w:rFonts w:ascii="Times New Roman" w:hAnsi="Times New Roman" w:cs="Times New Roman"/>
          <w:sz w:val="28"/>
          <w:szCs w:val="28"/>
        </w:rPr>
        <w:t>: Изучение правил по автомодельному спорту при проведении соревнований в классах РМ-1, ЭЛ-3, ЭЛ-4, ММ-1, РЦБ, РЦБ-FPV.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 xml:space="preserve">: Проведение соревнований в классах РМ-1, ЭЛ-3, ЭЛ-4, ММ-1. 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Участие в областных, Всероссийских соревнованиях.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. Итоговое занятие. 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Показательные выступления обучающихся.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2E7D" w:rsidRPr="000E38C1" w:rsidRDefault="007F2E7D" w:rsidP="000E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0E38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-го года обучения (углублённый уровень)</w:t>
      </w:r>
    </w:p>
    <w:p w:rsidR="007F2E7D" w:rsidRPr="000E38C1" w:rsidRDefault="007F2E7D" w:rsidP="000E38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E7D" w:rsidRPr="000E38C1" w:rsidRDefault="007F2E7D" w:rsidP="000E38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4"/>
        <w:gridCol w:w="976"/>
        <w:gridCol w:w="1070"/>
        <w:gridCol w:w="1352"/>
        <w:gridCol w:w="1699"/>
      </w:tblGrid>
      <w:tr w:rsidR="007F2E7D" w:rsidRPr="00044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398" w:type="dxa"/>
            <w:gridSpan w:val="3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F2E7D" w:rsidRPr="00044C6B">
        <w:tc>
          <w:tcPr>
            <w:tcW w:w="59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Инструктаж по тех. безопасности.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занятие: Техническое моделирование - виды деятельности, направления, проекты, цели, задачи.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Творческие проекты.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7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_Hlk69324213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модели класса К-1, К-2.</w:t>
            </w:r>
            <w:bookmarkEnd w:id="11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_Hlk69154634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 моделей АМ-2, Е-1, Е-2, Е-5, К-1, К-2.</w:t>
            </w:r>
            <w:bookmarkEnd w:id="12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20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3" w:name="_Hlk69155037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Изготовление, ремонт, обслуживание, тренировки, соревнования радиоуправляемых моделей </w:t>
            </w:r>
            <w:bookmarkStart w:id="14" w:name="_Hlk69324157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М1:24, М1:18 </w:t>
            </w:r>
            <w:bookmarkEnd w:id="14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закрытой трассе.</w:t>
            </w:r>
            <w:bookmarkEnd w:id="13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5" w:name="_Hlk69155360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6" w:name="_Hlk69324332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ремонт, тренировки радиоуправляемых моделей класса РЦБ, РЦБ-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FPV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GT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-10, РЦЕ-12, ТС-10,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на открытой трассе.</w:t>
            </w:r>
            <w:bookmarkEnd w:id="16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15"/>
      <w:tr w:rsidR="007F2E7D" w:rsidRPr="00044C6B">
        <w:trPr>
          <w:trHeight w:val="8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моделей к соревнованиям. Соревнования.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5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5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E7D" w:rsidRDefault="007F2E7D" w:rsidP="001A73A4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F568DE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F568DE">
        <w:rPr>
          <w:rFonts w:ascii="Times New Roman" w:hAnsi="Times New Roman" w:cs="Times New Roman"/>
          <w:sz w:val="28"/>
          <w:szCs w:val="28"/>
        </w:rPr>
        <w:t>Содержание программы базового уровня 2- го года обучения</w:t>
      </w:r>
    </w:p>
    <w:p w:rsidR="007F2E7D" w:rsidRPr="00D04919" w:rsidRDefault="007F2E7D" w:rsidP="00D04919">
      <w:pPr>
        <w:pStyle w:val="ae"/>
        <w:numPr>
          <w:ilvl w:val="0"/>
          <w:numId w:val="27"/>
        </w:num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919">
        <w:rPr>
          <w:rFonts w:ascii="Times New Roman" w:hAnsi="Times New Roman" w:cs="Times New Roman"/>
          <w:b/>
          <w:bCs/>
          <w:sz w:val="28"/>
          <w:szCs w:val="28"/>
        </w:rPr>
        <w:t>Инструктаж по технике безопасности. Вводное занятие.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</w:p>
    <w:p w:rsidR="007F2E7D" w:rsidRDefault="007F2E7D" w:rsidP="00D0491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Техническое моделирование-виды деятельности, направления, проекты, цели, задачи.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Материалы, инструменты, техническая документация используемые при работе.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Виды инструментов, материалов, назначение, правила пользования. Подбор документов (чертежи, рентгены, параметры, фотографии автомобиля) при изготовлении моделей копий. Технические требования.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инструментом.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Обучение работе инструментом (ранее не использовавшийся) развёртки, пасса метр, ИЧТ (индикаторы часового типа и т.д.). Обработка новых материалов. Формирование пакета документов для моделей копий.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Творческие проекты.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Разработки проектов, выбор тематики и технологий выполнения проектных работ, оформления работ, защита проектов.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Практика: Выполнение проектов выбранных обучающимся или группой.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F12AA4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2AA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E38C1">
        <w:rPr>
          <w:rFonts w:ascii="Times New Roman" w:hAnsi="Times New Roman" w:cs="Times New Roman"/>
          <w:sz w:val="28"/>
          <w:szCs w:val="28"/>
        </w:rPr>
        <w:tab/>
      </w:r>
      <w:r w:rsidRPr="00F12AA4">
        <w:rPr>
          <w:rFonts w:ascii="Times New Roman" w:hAnsi="Times New Roman" w:cs="Times New Roman"/>
          <w:b/>
          <w:bCs/>
          <w:sz w:val="28"/>
          <w:szCs w:val="28"/>
        </w:rPr>
        <w:t>Изготовление модели класса К-1, К-2.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Подбор прототипа автомобиля для изготовления. Документации: чертеж, рентген, фото. Выбор масштаба. Изготовление рабочего чертежа, шаблонов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рабочего чертежа, шаблонов, матриц модели. Изготовление деталей.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Обслуживание, ремонт моделей АМ-2, Е-1, Е-2, Е-5, К-1, К-2.   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моделей, технические требования согласно правилам автомодельного спорта. Обслуживание-теория.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Разборка, обслуживание, проверка.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Изготовление, ремонт, обслуживание, тренировки, соревнования радиоуправляемых моделей М1:24, М1:18 на закрытой трассе.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Устройство, компоновка, построение RC модели М1:24, М1:18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и замена узлов модели. Изготовление корпусов, деталей, сборка, покраска, регулировка, соревнования.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Обслуживание, ремонт, тренировки радиоуправляемых моделей класса РЦБ, РЦБ-FPV, GT-10, РЦЕ-12, ТС-10, F-1 на открытой трассе.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моделей   РЦБ, РЦБ-FPV, GT-10, РЦЕ-12, ТС-10, F-1 обслуживание. Документация сборки. Инструмент для обслуживания (метрический. дюймовый). Эксплуатация моделей- комплектация, настройка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Сборка, разборка, чистка, смазка, настройка моделей. 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38C1">
        <w:rPr>
          <w:rFonts w:ascii="Times New Roman" w:hAnsi="Times New Roman" w:cs="Times New Roman"/>
          <w:sz w:val="28"/>
          <w:szCs w:val="28"/>
        </w:rPr>
        <w:t>ировки на открытой трассе.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Подготовка моделей к соревнованиям. Соревнования.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Изучение правил по автомодельному спорту при проведении соревнований.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Проведение соревнований. Участие в областных, Всероссийских соревнованиях.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0E38C1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 xml:space="preserve">. Итоговое занятие. 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Показательные выступления обучающихся.</w:t>
      </w:r>
    </w:p>
    <w:p w:rsidR="007F2E7D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Pr="00A20129" w:rsidRDefault="007F2E7D" w:rsidP="00A201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  <w:r w:rsidRPr="00A20129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 xml:space="preserve">Учебный план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>3</w:t>
      </w:r>
      <w:r w:rsidRPr="00A20129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>-го года обучения(углублённый уровень)</w:t>
      </w:r>
    </w:p>
    <w:p w:rsidR="007F2E7D" w:rsidRPr="00A20129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4"/>
        <w:gridCol w:w="976"/>
        <w:gridCol w:w="1070"/>
        <w:gridCol w:w="1352"/>
        <w:gridCol w:w="1699"/>
      </w:tblGrid>
      <w:tr w:rsidR="007F2E7D" w:rsidRPr="00044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398" w:type="dxa"/>
            <w:gridSpan w:val="3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F2E7D" w:rsidRPr="00044C6B">
        <w:tc>
          <w:tcPr>
            <w:tcW w:w="59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Инструктаж по тех. безопасности.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занятие: Техническое моделирование - виды деятельности, направления, проекты, цели, задачи.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Творческие проекты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8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7" w:name="_Hlk69156188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модели класса АМ-2, К-1, К-2.</w:t>
            </w:r>
            <w:bookmarkEnd w:id="17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8" w:name="_Hlk69325083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 моделей</w:t>
            </w:r>
            <w:bookmarkStart w:id="19" w:name="_Hlk69325333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АМ-2, Е-1, Е-2, Е-5, К-1, К-2.</w:t>
            </w:r>
            <w:bookmarkEnd w:id="18"/>
            <w:bookmarkEnd w:id="19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20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Изготовление, ремонт, обслуживание, тренировки, соревнования радиоуправляемых моделей М1:24, М1:18 на закрытой трассе.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0" w:name="_Hlk69156526"/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ремонт, тренировки радиоуправляемых моделей класса РЦБ, РЦБ-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FPV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GT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-10, РЦЕ-12, ТС-10,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на закрытой трассе.</w:t>
            </w:r>
            <w:bookmarkEnd w:id="20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ремонт, тренировки радиоуправляемых моделей класса РЦБ, РЦБ-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FPV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GT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-10, РЦЕ-12, ТС-10,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-1 на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открытой трассе.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7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Соревнования. Подготовка моделей к соревнованиям.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4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E7D" w:rsidRPr="000E38C1" w:rsidRDefault="007F2E7D" w:rsidP="000E38C1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F568DE">
        <w:rPr>
          <w:rFonts w:ascii="Times New Roman" w:hAnsi="Times New Roman" w:cs="Times New Roman"/>
          <w:sz w:val="28"/>
          <w:szCs w:val="28"/>
        </w:rPr>
        <w:t xml:space="preserve">Содержание программы базового уровня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68DE">
        <w:rPr>
          <w:rFonts w:ascii="Times New Roman" w:hAnsi="Times New Roman" w:cs="Times New Roman"/>
          <w:sz w:val="28"/>
          <w:szCs w:val="28"/>
        </w:rPr>
        <w:t>- го года обучения</w:t>
      </w:r>
    </w:p>
    <w:p w:rsidR="007F2E7D" w:rsidRPr="00AF0C1F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Инструктаж по технике безопасности.</w:t>
      </w:r>
      <w:r w:rsidRPr="00AF0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</w:p>
    <w:p w:rsidR="007F2E7D" w:rsidRDefault="007F2E7D" w:rsidP="00AF0C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Техническое моделирование-виды деятельности, направления, проекты, цели, задачи.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Материалы, инструменты, техническая документация используемые при работе.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Виды инструментов, материалов, назначение, правила пользования. Подбор документов (чертежи, рентгены, параметры, фотографии автомобиля) при изготовлении моделей копий. Технические требования.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инструментом.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Обучение работе инструментом (ранее не использовавшийся). 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Обработка новых материалов. Формирование пакета документов для моделей копий.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Творческие проекты.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Разработки проектов, выбор тематики и технологий выполнения проектных работ, оформления работ, защита проектов.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Выполнение проектов выбранных обучающимся или группой.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Изготовление модели класса АМ-2, К-1, К-2.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Подбор прототипа автомобиля для изготовления. Документации: чертеж, рентген, фото. Выбор масштаба. Изготовление рабочего чертежа, шаблонов. Изготовление модели АМ-2(выбор конструкции, материалов)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A20129">
        <w:rPr>
          <w:rFonts w:ascii="Times New Roman" w:hAnsi="Times New Roman" w:cs="Times New Roman"/>
          <w:sz w:val="28"/>
          <w:szCs w:val="28"/>
        </w:rPr>
        <w:t>: Изготовление рабочего чертежа, шаблонов, матриц модели. Изготовление деталей. Изготовление модели АМ-2.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Обслуживание, ремонт моделей АМ-2, Е-1, Е-2, Е-5, К-1, К-2.   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Устройство моделей, технические требования согласно правилам автомодельного спорта. Обслуживание-теория.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Разборка, обслуживание, проверка.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Изготовление, ремонт, обслуживание, тренировки, соревнования радиоуправляемых моделей М1:24, М1:18 на закрытой трассе.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Устройство, компоновка, построение RC модели М1:24, М1:18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Изготовление и замена узлов модели. Изготовление корпусов, деталей, сборка, покраска, регулировка, соревнования.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Обслуживание, ремонт, тренировки радиоуправляемых моделей класса РЦБ, РЦБ-FPV, GT-10, РЦЕ-12, ТС-10, F-1 на закрытой трассе.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Устройство моделей   РЦБ, РЦБ-FPV, GT-10, РЦЕ-12, ТС-10, F-1 обслуживание. Документация сборки. Инструмент для обслуживания (метрический. дюймовый). Эксплуатация моделей- комплектация, настройка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Сборка, разборка, чистка, смазка, настройка моделей. Тренировки на закрытой трассе. 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Обслуживание, ремонт, тренировки радиоуправляемых моделей класса РЦБ, РЦБ-FPV, GT-10, РЦЕ-12, ТС-10, F-1 на открытой трассе.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Устройство моделей   РЦБ, РЦБ-FPV, GT-10, РЦЕ-12, ТС-10, F-1 обслуживание. Документация сборки. Инструмент для обслуживания (метрический. дюймовый). Эксплуатация моделей- комплектация, настройка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Сборка, разборка, чистка, смазка, настройка моделей. Тренировки на открытой трассе.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Подготовка моделей к соревнованиям. Соревнования.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Изучение правил по автомодельному спорту при проведении соревнований.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Проведение соревнований. Участие в областных, Всероссийских соревнованиях.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 xml:space="preserve">. Итоговое занятие. 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Показательные выступления обучающихся.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  <w:r w:rsidRPr="00A20129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 xml:space="preserve">        </w:t>
      </w: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</w:p>
    <w:p w:rsidR="007F2E7D" w:rsidRPr="00A20129" w:rsidRDefault="007F2E7D" w:rsidP="00A2012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  <w:r w:rsidRPr="00A20129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 xml:space="preserve"> Учебный план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>4</w:t>
      </w:r>
      <w:r w:rsidRPr="00A20129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>-го года обучения(углублённый уровень)</w:t>
      </w:r>
    </w:p>
    <w:p w:rsidR="007F2E7D" w:rsidRPr="00A20129" w:rsidRDefault="007F2E7D" w:rsidP="00A201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4"/>
        <w:gridCol w:w="976"/>
        <w:gridCol w:w="1070"/>
        <w:gridCol w:w="1352"/>
        <w:gridCol w:w="1699"/>
      </w:tblGrid>
      <w:tr w:rsidR="007F2E7D" w:rsidRPr="00044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398" w:type="dxa"/>
            <w:gridSpan w:val="3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F2E7D" w:rsidRPr="00044C6B">
        <w:tc>
          <w:tcPr>
            <w:tcW w:w="59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vMerge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Инструктаж по тех. безопасности.</w:t>
            </w:r>
          </w:p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занятие: Техническое моделирование - виды деятельности, направления, проекты, цели, задачи.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Творческие проекты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8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модели класса К-1, К-2.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 моделей АМ-2, Е-1, Е-2, Е-5, К-1, К-2.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9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Изготовление, ремонт, обслуживание, тренировки, соревнования радиоуправляемых моделей М1:24, М1:18 на закрытой трассе.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Обслуживание, ремонт, тренировки радиоуправляемых моделей класса РЦБ, РЦБ-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FPV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GT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-10, РЦЕ-12, ТС-10, 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на открытой трассе.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7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Соревнования. Подготовка моделей к соревнованиям.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E7D" w:rsidRPr="00044C6B">
        <w:trPr>
          <w:trHeight w:val="5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7D" w:rsidRPr="00044C6B" w:rsidRDefault="007F2E7D" w:rsidP="0004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699" w:type="dxa"/>
          </w:tcPr>
          <w:p w:rsidR="007F2E7D" w:rsidRPr="00044C6B" w:rsidRDefault="007F2E7D" w:rsidP="00044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E7D" w:rsidRDefault="007F2E7D" w:rsidP="001A73A4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Pr="00F568DE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F568DE">
        <w:rPr>
          <w:rFonts w:ascii="Times New Roman" w:hAnsi="Times New Roman" w:cs="Times New Roman"/>
          <w:sz w:val="28"/>
          <w:szCs w:val="28"/>
        </w:rPr>
        <w:t xml:space="preserve">Содержание программы базового уровня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68DE">
        <w:rPr>
          <w:rFonts w:ascii="Times New Roman" w:hAnsi="Times New Roman" w:cs="Times New Roman"/>
          <w:sz w:val="28"/>
          <w:szCs w:val="28"/>
        </w:rPr>
        <w:t>- го года обучения</w:t>
      </w:r>
    </w:p>
    <w:p w:rsidR="007F2E7D" w:rsidRPr="00665F42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65F42">
        <w:rPr>
          <w:rFonts w:ascii="Times New Roman" w:hAnsi="Times New Roman" w:cs="Times New Roman"/>
          <w:sz w:val="28"/>
          <w:szCs w:val="28"/>
        </w:rPr>
        <w:t xml:space="preserve"> 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Инструктаж по технике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 xml:space="preserve"> 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D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Техническое моделирование-виды деятельности, направления, проекты, цели, задачи.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Материалы, инструменты, техническая документация используемые при работе.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Виды инструментов, материалов, назначение, правила пользования. Подбор документов (чертежи, рентгены, параметры, фотографии автомобиля) при изготовлении моделей копий. Технические требования.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инструментом.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Обучение работе инструментом (ранее не использовавшийся). Обработка новых материалов. Формирование пакета документов для моделей копий.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Творческие проекты.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Разработки проектов, выбор тематики и технологий выполнения проектных работ, оформления работ, защита проектов.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Выполнение проектов выбранных обучающимся или группой.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Изготовление модели класса К-1, К-2.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Подбор прототипа автомобиля для изготовления. Документации: чертеж, рентген, фото. Выбор масштаба. Изготовление рабочего чертежа, шаблонов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Изготовление рабочего чертежа, шаблонов, матриц модели. Изготовление деталей.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ab/>
        <w:t>Обслуживание, ремонт моделей АМ-2, Е-1, Е-2, Е-5, К-1, К-2</w:t>
      </w:r>
      <w:r w:rsidRPr="00A2012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A20129">
        <w:rPr>
          <w:rFonts w:ascii="Times New Roman" w:hAnsi="Times New Roman" w:cs="Times New Roman"/>
          <w:sz w:val="28"/>
          <w:szCs w:val="28"/>
        </w:rPr>
        <w:t>: Устройство моделей, технические требования согласно правилам автомодельного спорта. Обслуживание-теория.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Разборка, обслуживание, проверка.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0129">
        <w:rPr>
          <w:rFonts w:ascii="Times New Roman" w:hAnsi="Times New Roman" w:cs="Times New Roman"/>
          <w:b/>
          <w:bCs/>
          <w:sz w:val="28"/>
          <w:szCs w:val="28"/>
        </w:rPr>
        <w:t>. Изготовление, ремонт, обслуживание, тренировки, соревнования радиоуправляемых моделей М1:24, М1:18 на закрытой трассе</w:t>
      </w:r>
      <w:r w:rsidRPr="00A20129">
        <w:rPr>
          <w:rFonts w:ascii="Times New Roman" w:hAnsi="Times New Roman" w:cs="Times New Roman"/>
          <w:sz w:val="28"/>
          <w:szCs w:val="28"/>
        </w:rPr>
        <w:t>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Устройство, компоновка, построение RC модели М1:24, М1:18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Изготовление и замена узлов модели. Изготовление корпусов, деталей, сборка, покраска, регулировка, соревнования.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CB7F71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7F71">
        <w:rPr>
          <w:rFonts w:ascii="Times New Roman" w:hAnsi="Times New Roman" w:cs="Times New Roman"/>
          <w:b/>
          <w:bCs/>
          <w:sz w:val="28"/>
          <w:szCs w:val="28"/>
        </w:rPr>
        <w:t>. Обслуживание, ремонт, тренировки радиоуправляемых моделей класса РЦБ, РЦБ-FPV, GT-10, РЦЕ-12, ТС-10, F-1 на открытой трассе.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CB7F7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Устройство моделей   РЦБ, РЦБ-FPV, GT-10, РЦЕ-12, ТС-10, F-1 обслуживание. Документация сборки. Инструмент для обслуживания (метрически, дюймовый). Эксплуатация моделей- комплектация, настройка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CB7F7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Сборка, разборка, чистка, смазка, настройка моделей.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29">
        <w:rPr>
          <w:rFonts w:ascii="Times New Roman" w:hAnsi="Times New Roman" w:cs="Times New Roman"/>
          <w:sz w:val="28"/>
          <w:szCs w:val="28"/>
        </w:rPr>
        <w:t>Трен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0129">
        <w:rPr>
          <w:rFonts w:ascii="Times New Roman" w:hAnsi="Times New Roman" w:cs="Times New Roman"/>
          <w:sz w:val="28"/>
          <w:szCs w:val="28"/>
        </w:rPr>
        <w:t>ровки на открытой трассе.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CB7F71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B7F71">
        <w:rPr>
          <w:rFonts w:ascii="Times New Roman" w:hAnsi="Times New Roman" w:cs="Times New Roman"/>
          <w:b/>
          <w:bCs/>
          <w:sz w:val="28"/>
          <w:szCs w:val="28"/>
        </w:rPr>
        <w:t>. Подготовка моделей к соревнованиям. Соревнования.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CB7F7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A20129">
        <w:rPr>
          <w:rFonts w:ascii="Times New Roman" w:hAnsi="Times New Roman" w:cs="Times New Roman"/>
          <w:sz w:val="28"/>
          <w:szCs w:val="28"/>
        </w:rPr>
        <w:t>: Изучение правил по автомодельному спорту при проведении соревнований.</w:t>
      </w:r>
    </w:p>
    <w:p w:rsidR="007F2E7D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CB7F7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Проведение соревнований. Участие в областных, Всероссийских соревнованиях.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CB7F71" w:rsidRDefault="007F2E7D" w:rsidP="00A20129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7F71">
        <w:rPr>
          <w:rFonts w:ascii="Times New Roman" w:hAnsi="Times New Roman" w:cs="Times New Roman"/>
          <w:b/>
          <w:bCs/>
          <w:sz w:val="28"/>
          <w:szCs w:val="28"/>
        </w:rPr>
        <w:t xml:space="preserve">. Итоговое занятие. 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CB7F7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D02CF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A20129">
        <w:rPr>
          <w:rFonts w:ascii="Times New Roman" w:hAnsi="Times New Roman" w:cs="Times New Roman"/>
          <w:sz w:val="28"/>
          <w:szCs w:val="28"/>
        </w:rPr>
        <w:t xml:space="preserve"> Показательные выступления обучающихся.</w:t>
      </w: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A2012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A20129" w:rsidRDefault="007F2E7D" w:rsidP="00665F42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7F2E7D" w:rsidRPr="00D94C0E" w:rsidRDefault="007F2E7D" w:rsidP="001A73A4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1A73A4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</w:t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ФОРМЫ АТТЕСТАЦИИ И ОЦЕНОЧНЫЕ МАТЕРИАЛЫ  </w:t>
      </w:r>
    </w:p>
    <w:p w:rsidR="007F2E7D" w:rsidRPr="00D94C0E" w:rsidRDefault="007F2E7D" w:rsidP="001A73A4">
      <w:pPr>
        <w:spacing w:after="59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2E7D" w:rsidRPr="00D94C0E" w:rsidRDefault="007F2E7D" w:rsidP="001A73A4">
      <w:pPr>
        <w:spacing w:after="19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Способом определения результативности</w:t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C0E">
        <w:rPr>
          <w:rFonts w:ascii="Times New Roman" w:hAnsi="Times New Roman" w:cs="Times New Roman"/>
          <w:sz w:val="28"/>
          <w:szCs w:val="28"/>
        </w:rPr>
        <w:t xml:space="preserve">освоения обучающимися дополнительной общеобразовательной программы служит мониторинг образовательного процесса воспитанников детского объединения. Процедура мониторинга образовательного процесса осуществляется в начале и в конце учебного года на основе контрольных опросов, педагогического наблюдения </w:t>
      </w:r>
      <w:r w:rsidRPr="00D94C0E">
        <w:rPr>
          <w:rFonts w:ascii="Times New Roman" w:hAnsi="Times New Roman" w:cs="Times New Roman"/>
          <w:sz w:val="28"/>
          <w:szCs w:val="28"/>
        </w:rPr>
        <w:lastRenderedPageBreak/>
        <w:t xml:space="preserve">и диагностических методик оценивания и определения уровня достижения планируемых результатов.  </w:t>
      </w:r>
    </w:p>
    <w:p w:rsidR="007F2E7D" w:rsidRPr="00D94C0E" w:rsidRDefault="007F2E7D" w:rsidP="001A73A4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Формами подведения итогов реализации дополнительной общеобразовательной программы по разделам и по годам обучения служат итоговые учебные занятия, презентации и защиты проектов, презентации обучающихся, образовательные события (выставки, конкурсы, интеллектуальные и спортивно-технические соревнования).</w:t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2E7D" w:rsidRPr="00D94C0E" w:rsidRDefault="007F2E7D" w:rsidP="001A73A4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На итоговых учебных занятиях по разделам программы и на заключительном занятии в конце учебного года обучающиеся представляют результаты своей проектной деятельности. Для оценивания используется:  </w:t>
      </w:r>
    </w:p>
    <w:p w:rsidR="007F2E7D" w:rsidRPr="00D94C0E" w:rsidRDefault="007F2E7D" w:rsidP="001A73A4">
      <w:pPr>
        <w:ind w:left="360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оценивание результатов участия, обучающихся в образовательных событиях (выставках, конкурсах, интеллектуальных и спортивно-технических соревнованиях). </w:t>
      </w:r>
    </w:p>
    <w:p w:rsidR="007F2E7D" w:rsidRPr="00D94C0E" w:rsidRDefault="007F2E7D" w:rsidP="001A73A4">
      <w:pPr>
        <w:spacing w:after="19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1A73A4">
      <w:pPr>
        <w:keepNext/>
        <w:keepLines/>
        <w:spacing w:after="5" w:line="269" w:lineRule="auto"/>
        <w:ind w:left="1368" w:right="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026F8">
      <w:pPr>
        <w:keepNext/>
        <w:keepLines/>
        <w:spacing w:after="5" w:line="269" w:lineRule="auto"/>
        <w:ind w:right="712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026F8">
      <w:pPr>
        <w:keepNext/>
        <w:keepLines/>
        <w:spacing w:after="5" w:line="269" w:lineRule="auto"/>
        <w:ind w:right="712"/>
        <w:outlineLvl w:val="0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D026F8">
      <w:pPr>
        <w:keepNext/>
        <w:keepLines/>
        <w:spacing w:after="5" w:line="269" w:lineRule="auto"/>
        <w:ind w:right="71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F2E7D" w:rsidRPr="00D94C0E" w:rsidRDefault="007F2E7D" w:rsidP="001956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Default="007F2E7D" w:rsidP="00195644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E7D" w:rsidRDefault="007F2E7D" w:rsidP="00D026F8">
      <w:pPr>
        <w:keepNext/>
        <w:keepLines/>
        <w:spacing w:after="5" w:line="269" w:lineRule="auto"/>
        <w:ind w:right="71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</w:t>
      </w:r>
    </w:p>
    <w:p w:rsidR="007F2E7D" w:rsidRDefault="007F2E7D" w:rsidP="00195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195644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Содержание учебного плана предусматривает применение различных форм организации учебной и воспитательной деятельности: фронтальную, индивидуальную, коллективную и их сочетание. Для повышения спортивного мастерства большую роль играет участие в соревнованиях, где ценится не только уровень технической подготовки, но и личностные качества, такие как целеустремлённость, сила воли, ответственность.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lastRenderedPageBreak/>
        <w:t xml:space="preserve">   Существенной особенностью работы в объединении является разновозрастной состав обучающихся. Поэтому педагогу необходимо проявлять гибкость, учитывая индивидуальные и возрастные особенности.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  Организация учебно-тренировочных занятий зависит от степени подготовленности обучающихся. Основным методом является самостоятельная работа: занятия проводят сами обучающиеся (занимающиеся по данной программе более 2-х лет) под непосредственным руководством и наблюдением педагога.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Итогом работы в объединении являются соревнования. Важно, чтобы спортсмены критически подходили к своим удачам или неудачам, объективно оценивали свои возможности. </w:t>
      </w:r>
    </w:p>
    <w:p w:rsidR="007F2E7D" w:rsidRDefault="007F2E7D" w:rsidP="00195644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4C0E">
        <w:rPr>
          <w:rFonts w:ascii="Times New Roman" w:hAnsi="Times New Roman" w:cs="Times New Roman"/>
          <w:sz w:val="28"/>
          <w:szCs w:val="28"/>
        </w:rPr>
        <w:t>абота с одаренными детьми, которая предусматривает широкое использование проблемного, поискового, исследовательского и других методов, способствующих формированию межпредметных и информационных компетентностей.</w:t>
      </w:r>
    </w:p>
    <w:p w:rsidR="007F2E7D" w:rsidRPr="00D94C0E" w:rsidRDefault="007F2E7D" w:rsidP="00195644">
      <w:pPr>
        <w:spacing w:after="16" w:line="259" w:lineRule="auto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Методическое обеспечение дополнительной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Pr="00D94C0E">
        <w:rPr>
          <w:rFonts w:ascii="Times New Roman" w:hAnsi="Times New Roman" w:cs="Times New Roman"/>
          <w:sz w:val="28"/>
          <w:szCs w:val="28"/>
        </w:rPr>
        <w:t xml:space="preserve">моделирование» разработано в форме образовательно-методического комплекса, который включает набор компонентов, предполагающих как целостное, так и модульное использование материалов. В их числе: </w:t>
      </w:r>
    </w:p>
    <w:p w:rsidR="007F2E7D" w:rsidRPr="00D94C0E" w:rsidRDefault="007F2E7D" w:rsidP="00195644">
      <w:pPr>
        <w:numPr>
          <w:ilvl w:val="0"/>
          <w:numId w:val="21"/>
        </w:numPr>
        <w:spacing w:after="49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программа, отвечающая нормативным требованиям.</w:t>
      </w:r>
      <w:r w:rsidRPr="00D94C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F2E7D" w:rsidRPr="0073403F" w:rsidRDefault="007F2E7D" w:rsidP="00195644">
      <w:pPr>
        <w:numPr>
          <w:ilvl w:val="0"/>
          <w:numId w:val="21"/>
        </w:numPr>
        <w:spacing w:after="49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3403F">
        <w:rPr>
          <w:rFonts w:ascii="Times New Roman" w:hAnsi="Times New Roman" w:cs="Times New Roman"/>
          <w:sz w:val="28"/>
          <w:szCs w:val="28"/>
        </w:rPr>
        <w:t xml:space="preserve">Пакет методических материалов: </w:t>
      </w:r>
    </w:p>
    <w:p w:rsidR="007F2E7D" w:rsidRPr="00D94C0E" w:rsidRDefault="007F2E7D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специальной литературы, источников Интернет; </w:t>
      </w:r>
    </w:p>
    <w:p w:rsidR="007F2E7D" w:rsidRPr="00D94C0E" w:rsidRDefault="007F2E7D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4C0E">
        <w:rPr>
          <w:rFonts w:ascii="Times New Roman" w:hAnsi="Times New Roman" w:cs="Times New Roman"/>
          <w:sz w:val="28"/>
          <w:szCs w:val="28"/>
        </w:rPr>
        <w:t xml:space="preserve">карточки, технологические карты, таблицы, схемы, чертежи, шаблоны и т.п.; </w:t>
      </w:r>
    </w:p>
    <w:p w:rsidR="007F2E7D" w:rsidRPr="00D94C0E" w:rsidRDefault="007F2E7D" w:rsidP="0019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94C0E">
        <w:rPr>
          <w:rFonts w:ascii="Times New Roman" w:hAnsi="Times New Roman" w:cs="Times New Roman"/>
          <w:sz w:val="28"/>
          <w:szCs w:val="28"/>
        </w:rPr>
        <w:t>комплекс контрольно-оценочных средств: методика оценки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4C0E">
        <w:rPr>
          <w:rFonts w:ascii="Times New Roman" w:hAnsi="Times New Roman" w:cs="Times New Roman"/>
          <w:sz w:val="28"/>
          <w:szCs w:val="28"/>
        </w:rPr>
        <w:t xml:space="preserve">обучающихся в процессе освоения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C0E">
        <w:rPr>
          <w:rFonts w:ascii="Times New Roman" w:hAnsi="Times New Roman" w:cs="Times New Roman"/>
          <w:sz w:val="28"/>
          <w:szCs w:val="28"/>
        </w:rPr>
        <w:t xml:space="preserve">программ технической направленности; методика определения уровня развития компетентностей, обучающихся по результатам освоения образовательной программы; </w:t>
      </w:r>
    </w:p>
    <w:p w:rsidR="007F2E7D" w:rsidRPr="00D94C0E" w:rsidRDefault="007F2E7D" w:rsidP="00195644">
      <w:pPr>
        <w:spacing w:after="28" w:line="27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D94C0E">
        <w:rPr>
          <w:rFonts w:ascii="Times New Roman" w:hAnsi="Times New Roman" w:cs="Times New Roman"/>
          <w:sz w:val="28"/>
          <w:szCs w:val="28"/>
        </w:rPr>
        <w:t xml:space="preserve">инструкции по технике безопасности;  </w:t>
      </w:r>
    </w:p>
    <w:p w:rsidR="007F2E7D" w:rsidRPr="00D94C0E" w:rsidRDefault="007F2E7D" w:rsidP="00195644">
      <w:pPr>
        <w:spacing w:after="2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справочно-информационные материалы по спортивно-техническому творчеству детей; </w:t>
      </w:r>
    </w:p>
    <w:p w:rsidR="007F2E7D" w:rsidRPr="00D94C0E" w:rsidRDefault="007F2E7D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положения о проведении спортивно-технических мероприятий (конкурсах, выставках, соревнованиях); </w:t>
      </w:r>
    </w:p>
    <w:p w:rsidR="007F2E7D" w:rsidRDefault="007F2E7D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видеоматериалы; </w:t>
      </w:r>
    </w:p>
    <w:p w:rsidR="007F2E7D" w:rsidRPr="00D94C0E" w:rsidRDefault="007F2E7D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перечень и подборка (подшивка) журналов, других материалов из различных средств массовой информации по спортивно-техническому направлению деятельности обучающихся; </w:t>
      </w:r>
    </w:p>
    <w:p w:rsidR="007F2E7D" w:rsidRPr="00D94C0E" w:rsidRDefault="007F2E7D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перечень спортивных и массовых мероприятий (соревнования, выставки и т. п.), проводимых различными организациями (муниципальными, региональными, федеральными, международными);  </w:t>
      </w:r>
    </w:p>
    <w:p w:rsidR="007F2E7D" w:rsidRPr="00D94C0E" w:rsidRDefault="007F2E7D" w:rsidP="00195644">
      <w:pPr>
        <w:numPr>
          <w:ilvl w:val="1"/>
          <w:numId w:val="22"/>
        </w:numPr>
        <w:spacing w:after="5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Действующие технические модели, макеты и объекты. </w:t>
      </w:r>
    </w:p>
    <w:p w:rsidR="007F2E7D" w:rsidRPr="00D94C0E" w:rsidRDefault="007F2E7D" w:rsidP="00195644">
      <w:pPr>
        <w:numPr>
          <w:ilvl w:val="1"/>
          <w:numId w:val="22"/>
        </w:numPr>
        <w:spacing w:after="49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Материалы, отражающие достижения обучающихся. </w:t>
      </w:r>
    </w:p>
    <w:p w:rsidR="007F2E7D" w:rsidRPr="00D94C0E" w:rsidRDefault="007F2E7D" w:rsidP="00195644">
      <w:pPr>
        <w:spacing w:after="67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Основные формы работы с обучающимися:</w:t>
      </w:r>
    </w:p>
    <w:p w:rsidR="007F2E7D" w:rsidRPr="00D94C0E" w:rsidRDefault="007F2E7D" w:rsidP="00195644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C0E">
        <w:rPr>
          <w:sz w:val="28"/>
          <w:szCs w:val="28"/>
        </w:rPr>
        <w:t xml:space="preserve"> занятия, творческая мастерская, собеседования, консультации, обсуждения, тренировочные занятия, самостоятельная работа на занятиях; </w:t>
      </w:r>
    </w:p>
    <w:p w:rsidR="007F2E7D" w:rsidRPr="00D94C0E" w:rsidRDefault="007F2E7D" w:rsidP="00195644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C0E">
        <w:rPr>
          <w:sz w:val="28"/>
          <w:szCs w:val="28"/>
        </w:rPr>
        <w:t xml:space="preserve"> выставки работ, конкурсы, проекты, показательные выступления;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C0E">
        <w:rPr>
          <w:sz w:val="28"/>
          <w:szCs w:val="28"/>
        </w:rPr>
        <w:t xml:space="preserve"> местные и выездные соревнования различного уровня. </w:t>
      </w:r>
    </w:p>
    <w:p w:rsidR="007F2E7D" w:rsidRPr="00D94C0E" w:rsidRDefault="007F2E7D" w:rsidP="00195644">
      <w:pPr>
        <w:pStyle w:val="Default"/>
        <w:jc w:val="both"/>
        <w:rPr>
          <w:b/>
          <w:bCs/>
          <w:sz w:val="28"/>
          <w:szCs w:val="28"/>
        </w:rPr>
      </w:pPr>
      <w:r w:rsidRPr="00D94C0E">
        <w:rPr>
          <w:b/>
          <w:bCs/>
          <w:sz w:val="28"/>
          <w:szCs w:val="28"/>
        </w:rPr>
        <w:t>Научно-теоретическое обеспечение.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>Изучение и использование в практической деятельности новейшего опыта работы и станочного оборудования в области технического творчества.</w:t>
      </w:r>
    </w:p>
    <w:p w:rsidR="007F2E7D" w:rsidRPr="00D94C0E" w:rsidRDefault="007F2E7D" w:rsidP="00195644">
      <w:pPr>
        <w:pStyle w:val="Default"/>
        <w:jc w:val="both"/>
        <w:rPr>
          <w:b/>
          <w:bCs/>
          <w:sz w:val="28"/>
          <w:szCs w:val="28"/>
        </w:rPr>
      </w:pPr>
      <w:r w:rsidRPr="00D94C0E">
        <w:rPr>
          <w:b/>
          <w:bCs/>
          <w:sz w:val="28"/>
          <w:szCs w:val="28"/>
        </w:rPr>
        <w:t>Организационно-методическое обеспечение.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Традиционные методы организации учебного процесса можно подразделить на: словесные, наглядные (демонстрационные), практические, репродуктивные, частично- поисковые, проблемные, исследовательские.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В процессе работы в детском объединении используются </w:t>
      </w:r>
      <w:r w:rsidRPr="00D94C0E">
        <w:rPr>
          <w:b/>
          <w:bCs/>
          <w:sz w:val="28"/>
          <w:szCs w:val="28"/>
        </w:rPr>
        <w:t>принципы:</w:t>
      </w:r>
      <w:r w:rsidRPr="00D94C0E">
        <w:rPr>
          <w:sz w:val="28"/>
          <w:szCs w:val="28"/>
        </w:rPr>
        <w:t xml:space="preserve"> </w:t>
      </w:r>
    </w:p>
    <w:p w:rsidR="007F2E7D" w:rsidRPr="00D94C0E" w:rsidRDefault="007F2E7D" w:rsidP="00195644">
      <w:pPr>
        <w:pStyle w:val="Default"/>
        <w:spacing w:after="218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 воспитывающего обучения (активность, сознательность); систематичности и последовательности; прочного усвоения знаний, умений, навыков; индивидуального подхода в обучении; фронтального подхода. </w:t>
      </w:r>
    </w:p>
    <w:p w:rsidR="007F2E7D" w:rsidRPr="00D94C0E" w:rsidRDefault="007F2E7D" w:rsidP="00195644">
      <w:pPr>
        <w:pStyle w:val="Default"/>
        <w:jc w:val="both"/>
        <w:rPr>
          <w:b/>
          <w:bCs/>
          <w:sz w:val="28"/>
          <w:szCs w:val="28"/>
        </w:rPr>
      </w:pPr>
      <w:r w:rsidRPr="00D94C0E">
        <w:rPr>
          <w:b/>
          <w:bCs/>
          <w:sz w:val="28"/>
          <w:szCs w:val="28"/>
        </w:rPr>
        <w:t>Материально-техническое обеспечение.</w:t>
      </w:r>
    </w:p>
    <w:p w:rsidR="007F2E7D" w:rsidRPr="00D94C0E" w:rsidRDefault="007F2E7D" w:rsidP="00195644">
      <w:pPr>
        <w:pStyle w:val="Default"/>
        <w:jc w:val="both"/>
        <w:rPr>
          <w:b/>
          <w:bCs/>
          <w:sz w:val="28"/>
          <w:szCs w:val="28"/>
        </w:rPr>
      </w:pPr>
      <w:r w:rsidRPr="00D94C0E">
        <w:rPr>
          <w:b/>
          <w:bCs/>
          <w:sz w:val="28"/>
          <w:szCs w:val="28"/>
        </w:rPr>
        <w:t>Перечень дидактических материалов: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Компьютерные программы, методические разработки, наглядные пособия, образцы моделей, плакаты, радиоуправляемые модели, схемы, технологические карты, чертежи.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Материально-технические средства и оборудование</w:t>
      </w:r>
      <w:r w:rsidRPr="00D94C0E">
        <w:rPr>
          <w:sz w:val="28"/>
          <w:szCs w:val="28"/>
        </w:rPr>
        <w:t>.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Оборудование:</w:t>
      </w:r>
      <w:r w:rsidRPr="00D94C0E">
        <w:rPr>
          <w:sz w:val="28"/>
          <w:szCs w:val="28"/>
        </w:rPr>
        <w:t xml:space="preserve"> токарно-винторезный станок, фрезерный станок, сверлильный станок, электроточило,</w:t>
      </w:r>
      <w:r>
        <w:rPr>
          <w:sz w:val="28"/>
          <w:szCs w:val="28"/>
        </w:rPr>
        <w:t xml:space="preserve"> </w:t>
      </w:r>
      <w:r w:rsidRPr="00D94C0E">
        <w:rPr>
          <w:sz w:val="28"/>
          <w:szCs w:val="28"/>
        </w:rPr>
        <w:t>тиски слесарные, муфельная печь.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Инструмент:</w:t>
      </w:r>
      <w:r w:rsidRPr="00D94C0E">
        <w:rPr>
          <w:sz w:val="28"/>
          <w:szCs w:val="28"/>
        </w:rPr>
        <w:t xml:space="preserve"> резцы разные по металлу, рубанок, ножовка по дереву, молотки разные,  лобзики с пилками, стамески плоские и полукруглые, ножи, плоскогубцы, круглогубцы, отвертки, паяльник электрический, напильники </w:t>
      </w:r>
      <w:r w:rsidRPr="00D94C0E">
        <w:rPr>
          <w:sz w:val="28"/>
          <w:szCs w:val="28"/>
        </w:rPr>
        <w:lastRenderedPageBreak/>
        <w:t>разные, надфили разные, ножницы канцелярские, ножницы по металлу, сверла диаметром от 0,4 до</w:t>
      </w:r>
      <w:r>
        <w:rPr>
          <w:sz w:val="28"/>
          <w:szCs w:val="28"/>
        </w:rPr>
        <w:t xml:space="preserve"> 2</w:t>
      </w:r>
      <w:r w:rsidRPr="00D94C0E">
        <w:rPr>
          <w:sz w:val="28"/>
          <w:szCs w:val="28"/>
        </w:rPr>
        <w:t xml:space="preserve">0 мм, ножовка по металлу, линейки металлические (300, </w:t>
      </w:r>
      <w:r>
        <w:rPr>
          <w:sz w:val="28"/>
          <w:szCs w:val="28"/>
        </w:rPr>
        <w:t>5</w:t>
      </w:r>
      <w:r w:rsidRPr="00D94C0E">
        <w:rPr>
          <w:sz w:val="28"/>
          <w:szCs w:val="28"/>
        </w:rPr>
        <w:t>00 мм), набор лекал, угольники, штангельциркуль, тиски настольные, метчики и плашки от М2 до М</w:t>
      </w:r>
      <w:r>
        <w:rPr>
          <w:sz w:val="28"/>
          <w:szCs w:val="28"/>
        </w:rPr>
        <w:t>10</w:t>
      </w:r>
      <w:r w:rsidRPr="00D94C0E">
        <w:rPr>
          <w:sz w:val="28"/>
          <w:szCs w:val="28"/>
        </w:rPr>
        <w:t xml:space="preserve">, зубило, кернер. </w:t>
      </w:r>
    </w:p>
    <w:p w:rsidR="007F2E7D" w:rsidRPr="00D94C0E" w:rsidRDefault="007F2E7D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Материалы:</w:t>
      </w:r>
      <w:r w:rsidRPr="00D94C0E">
        <w:rPr>
          <w:sz w:val="28"/>
          <w:szCs w:val="28"/>
        </w:rPr>
        <w:t xml:space="preserve"> стеклоткань, смола эпоксидная, жесть луженая, стеклотекстолит фольгированный, полистирол листовой, фанера толщиной от 1 до 10 мм, оргстекло, древесина в брусках,  скотч малярный,</w:t>
      </w:r>
      <w:r>
        <w:rPr>
          <w:sz w:val="28"/>
          <w:szCs w:val="28"/>
        </w:rPr>
        <w:t xml:space="preserve"> </w:t>
      </w:r>
      <w:r w:rsidRPr="00D94C0E">
        <w:rPr>
          <w:sz w:val="28"/>
          <w:szCs w:val="28"/>
        </w:rPr>
        <w:t>краски нитро и акриловые разных цветов, лак нитро и акриловый, растворитель, клей ПВА, «Момент»,  калька, картон, крепеж, нитки, пенопласт, припой, провода, лист и прутки из цветного металла, сталь инструментальная, сталь конструкционная, латунь листовая, капролон,  намазка для трассы.</w:t>
      </w:r>
    </w:p>
    <w:p w:rsidR="007F2E7D" w:rsidRDefault="007F2E7D" w:rsidP="00195644">
      <w:pPr>
        <w:spacing w:after="16" w:line="259" w:lineRule="auto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1A73A4">
      <w:pPr>
        <w:spacing w:after="16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1A73A4">
      <w:pPr>
        <w:spacing w:after="19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7D" w:rsidRPr="00D94C0E" w:rsidRDefault="007F2E7D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D" w:rsidRPr="00D94C0E" w:rsidRDefault="007F2E7D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616E07" w:rsidRDefault="007F2E7D" w:rsidP="00616E07">
      <w:pPr>
        <w:widowControl w:val="0"/>
        <w:autoSpaceDE w:val="0"/>
        <w:autoSpaceDN w:val="0"/>
        <w:adjustRightInd w:val="0"/>
        <w:spacing w:after="0" w:line="240" w:lineRule="auto"/>
        <w:ind w:left="975" w:right="2000"/>
        <w:rPr>
          <w:rFonts w:ascii="Times New Roman" w:hAnsi="Times New Roman" w:cs="Times New Roman"/>
          <w:sz w:val="28"/>
          <w:szCs w:val="28"/>
        </w:rPr>
        <w:sectPr w:rsidR="007F2E7D" w:rsidRPr="00616E07" w:rsidSect="004F7BE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64F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</w:t>
      </w:r>
    </w:p>
    <w:p w:rsidR="007F2E7D" w:rsidRPr="00DE64FE" w:rsidRDefault="007F2E7D" w:rsidP="00DE64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E64FE">
        <w:rPr>
          <w:rFonts w:ascii="Times New Roman" w:hAnsi="Times New Roman" w:cs="Times New Roman"/>
          <w:b/>
          <w:bCs/>
          <w:sz w:val="20"/>
          <w:szCs w:val="20"/>
        </w:rPr>
        <w:t>ПРОМЕЖУТОЧНАЯ ДИАГНОСТИКА (автомодельная секция</w:t>
      </w:r>
      <w:r w:rsidRPr="00DE64F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E64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E7D" w:rsidRPr="00DE64FE" w:rsidRDefault="007F2E7D" w:rsidP="00DE64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4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E7D" w:rsidRPr="00DE64FE" w:rsidRDefault="007F2E7D" w:rsidP="00DE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0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04"/>
        <w:gridCol w:w="567"/>
        <w:gridCol w:w="567"/>
        <w:gridCol w:w="458"/>
        <w:gridCol w:w="426"/>
        <w:gridCol w:w="425"/>
        <w:gridCol w:w="567"/>
        <w:gridCol w:w="533"/>
        <w:gridCol w:w="567"/>
        <w:gridCol w:w="567"/>
        <w:gridCol w:w="567"/>
        <w:gridCol w:w="567"/>
        <w:gridCol w:w="567"/>
        <w:gridCol w:w="567"/>
        <w:gridCol w:w="426"/>
        <w:gridCol w:w="403"/>
        <w:gridCol w:w="22"/>
      </w:tblGrid>
      <w:tr w:rsidR="007F2E7D" w:rsidRPr="00044C6B">
        <w:trPr>
          <w:cantSplit/>
          <w:trHeight w:val="411"/>
        </w:trPr>
        <w:tc>
          <w:tcPr>
            <w:tcW w:w="392" w:type="dxa"/>
            <w:vMerge w:val="restart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4" w:type="dxa"/>
            <w:vMerge w:val="restart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796" w:type="dxa"/>
            <w:gridSpan w:val="16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Учебно-практические навыки</w:t>
            </w:r>
          </w:p>
        </w:tc>
      </w:tr>
      <w:tr w:rsidR="007F2E7D" w:rsidRPr="00044C6B">
        <w:trPr>
          <w:cantSplit/>
          <w:trHeight w:val="2532"/>
        </w:trPr>
        <w:tc>
          <w:tcPr>
            <w:tcW w:w="392" w:type="dxa"/>
            <w:vMerge/>
          </w:tcPr>
          <w:p w:rsidR="007F2E7D" w:rsidRPr="00DE64FE" w:rsidRDefault="007F2E7D" w:rsidP="00F1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7F2E7D" w:rsidRPr="00DE64FE" w:rsidRDefault="007F2E7D" w:rsidP="00F1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F2E7D" w:rsidRPr="00DE64FE" w:rsidRDefault="007F2E7D" w:rsidP="00F12A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№1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</w:tcPr>
          <w:p w:rsidR="007F2E7D" w:rsidRPr="00044C6B" w:rsidRDefault="007F2E7D" w:rsidP="00F12AA4">
            <w:pPr>
              <w:ind w:left="113" w:right="113"/>
            </w:pPr>
            <w:r w:rsidRPr="00C848A5">
              <w:rPr>
                <w:rFonts w:ascii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2E7D" w:rsidRPr="00044C6B">
        <w:trPr>
          <w:gridAfter w:val="1"/>
          <w:wAfter w:w="22" w:type="dxa"/>
          <w:cantSplit/>
          <w:trHeight w:val="369"/>
        </w:trPr>
        <w:tc>
          <w:tcPr>
            <w:tcW w:w="392" w:type="dxa"/>
          </w:tcPr>
          <w:p w:rsidR="007F2E7D" w:rsidRPr="00DE64FE" w:rsidRDefault="007F2E7D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405"/>
        </w:trPr>
        <w:tc>
          <w:tcPr>
            <w:tcW w:w="392" w:type="dxa"/>
          </w:tcPr>
          <w:p w:rsidR="007F2E7D" w:rsidRPr="00DE64FE" w:rsidRDefault="007F2E7D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7F2E7D" w:rsidRPr="00DE64FE" w:rsidRDefault="007F2E7D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7F2E7D" w:rsidRPr="00DE64FE" w:rsidRDefault="007F2E7D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7F2E7D" w:rsidRPr="00DE64FE" w:rsidRDefault="007F2E7D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7F2E7D" w:rsidRPr="00DE64FE" w:rsidRDefault="007F2E7D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347"/>
        </w:trPr>
        <w:tc>
          <w:tcPr>
            <w:tcW w:w="392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520"/>
        </w:trPr>
        <w:tc>
          <w:tcPr>
            <w:tcW w:w="392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E7D" w:rsidRPr="00044C6B">
        <w:trPr>
          <w:gridAfter w:val="1"/>
          <w:wAfter w:w="22" w:type="dxa"/>
          <w:cantSplit/>
          <w:trHeight w:val="657"/>
        </w:trPr>
        <w:tc>
          <w:tcPr>
            <w:tcW w:w="392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7F2E7D" w:rsidRPr="00DE64FE" w:rsidRDefault="007F2E7D" w:rsidP="00DE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</w:tcPr>
          <w:p w:rsidR="007F2E7D" w:rsidRPr="00DE64FE" w:rsidRDefault="007F2E7D" w:rsidP="00D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64F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</w:t>
      </w: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4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E7D" w:rsidRPr="00DE64FE" w:rsidRDefault="007F2E7D" w:rsidP="00D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E7D" w:rsidRPr="00D94C0E" w:rsidRDefault="007F2E7D" w:rsidP="00593C1C">
      <w:pPr>
        <w:rPr>
          <w:rFonts w:ascii="Times New Roman" w:hAnsi="Times New Roman" w:cs="Times New Roman"/>
          <w:sz w:val="28"/>
          <w:szCs w:val="28"/>
        </w:rPr>
        <w:sectPr w:rsidR="007F2E7D" w:rsidRPr="00D94C0E" w:rsidSect="00EE566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7F2E7D" w:rsidRPr="00D94C0E" w:rsidRDefault="007F2E7D" w:rsidP="00593C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C0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Воспитательная работа.</w:t>
      </w:r>
    </w:p>
    <w:p w:rsidR="007F2E7D" w:rsidRPr="00D94C0E" w:rsidRDefault="007F2E7D" w:rsidP="0059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достижения.</w:t>
      </w:r>
    </w:p>
    <w:p w:rsidR="007F2E7D" w:rsidRPr="00D94C0E" w:rsidRDefault="007F2E7D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В связи с этим, здесь представлены важные компоненты содержания современного воспитания: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7F2E7D" w:rsidRPr="00D94C0E" w:rsidRDefault="007F2E7D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7F2E7D" w:rsidRPr="00D94C0E" w:rsidRDefault="007F2E7D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lastRenderedPageBreak/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7F2E7D" w:rsidRPr="00D94C0E" w:rsidRDefault="007F2E7D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7F2E7D" w:rsidRPr="00D94C0E" w:rsidRDefault="007F2E7D" w:rsidP="0059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Default="007F2E7D" w:rsidP="00FB35A4">
      <w:pPr>
        <w:pStyle w:val="Default"/>
        <w:rPr>
          <w:b/>
          <w:bCs/>
          <w:sz w:val="28"/>
          <w:szCs w:val="28"/>
        </w:rPr>
      </w:pPr>
    </w:p>
    <w:p w:rsidR="007F2E7D" w:rsidRPr="007829D0" w:rsidRDefault="007F2E7D" w:rsidP="00FB35A4">
      <w:pPr>
        <w:pStyle w:val="Default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b/>
          <w:bCs/>
          <w:sz w:val="28"/>
          <w:szCs w:val="28"/>
        </w:rPr>
        <w:lastRenderedPageBreak/>
        <w:t xml:space="preserve"> Литература для педагога.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1. Автомобильный моделизм/Под ред.З.Я. Псахиса.- М.: ДОСААФ, 1962.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2. Автомодельный спорт. Правила соревнований. - М.: ДОСААФ, 1989.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3. Бекман В.В. Гоночные автомобили. - Л., 1967.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4. Гаевский О.К. Модельные двигатели. - М.: ДОСААФ, 1973.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5. Гусев Е.М., Осинов М.С. Пособие для автомоделистов. - М.: ДОСААФ, 1980.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6. Драгунов Г.Б. Автомодельный кружок. - М.: ДОСААФ ,1988.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7. Калинина И. Двигатели для спортивного моделизма. - М.: ДОСААФ, 1988.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8. Клеметовский Г. Модели автомобилей с резиновыми и пружинными двигателями. - М.: ДОСААФ, 1960.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9. Отряшенко Ю.М. Как сделать модель радиоуправляемой. - М.: ДОСААФ, 1968.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10. Псахиса З.Я. Автомоделизм. – М.: ДОСААФ, 1962.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11. Псахис З., Суханов А., Дьяков А., Клеметовский Г., Демкин Е.,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11. Псахис З., Суханов А., Дьяков А., Клеметовский Г., Демкин Е., Селевко Г.К. Развитие автомобильной промышленности России: Беседы (методическое пособие в помощь педагогам дополнительного образования). - Волгодонск: Техника, 1996.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12. Современные образовательные технологии. - М.: Народное образование, 1998. </w:t>
      </w:r>
    </w:p>
    <w:p w:rsidR="007F2E7D" w:rsidRPr="007829D0" w:rsidRDefault="007F2E7D" w:rsidP="0015671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13. Филиппович В.- Поршневые моторы для моделей. - М: Оборонная промышленность, 1967. </w:t>
      </w:r>
    </w:p>
    <w:p w:rsidR="007829D0" w:rsidRDefault="007F2E7D" w:rsidP="007829D0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14. Журнал «Моделист-конструктор». </w:t>
      </w:r>
    </w:p>
    <w:p w:rsidR="007829D0" w:rsidRDefault="007829D0" w:rsidP="007829D0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7F2E7D" w:rsidRDefault="007F2E7D" w:rsidP="007829D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9D0">
        <w:rPr>
          <w:rFonts w:ascii="Times New Roman" w:hAnsi="Times New Roman"/>
          <w:b/>
          <w:bCs/>
          <w:sz w:val="28"/>
          <w:szCs w:val="28"/>
        </w:rPr>
        <w:t>Литература для обучающихся и родителей.</w:t>
      </w:r>
    </w:p>
    <w:p w:rsidR="007829D0" w:rsidRPr="007829D0" w:rsidRDefault="007829D0" w:rsidP="007829D0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7F2E7D" w:rsidRPr="007829D0" w:rsidRDefault="007F2E7D" w:rsidP="007829D0">
      <w:pPr>
        <w:pStyle w:val="Default"/>
        <w:numPr>
          <w:ilvl w:val="0"/>
          <w:numId w:val="29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 Журнал «Моделист-конструктор». </w:t>
      </w:r>
    </w:p>
    <w:p w:rsidR="007F2E7D" w:rsidRPr="007829D0" w:rsidRDefault="007F2E7D" w:rsidP="007829D0">
      <w:pPr>
        <w:pStyle w:val="Default"/>
        <w:numPr>
          <w:ilvl w:val="0"/>
          <w:numId w:val="29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Журнал «Юный техник». </w:t>
      </w:r>
    </w:p>
    <w:p w:rsidR="007F2E7D" w:rsidRPr="007829D0" w:rsidRDefault="007F2E7D" w:rsidP="007829D0">
      <w:pPr>
        <w:pStyle w:val="Default"/>
        <w:numPr>
          <w:ilvl w:val="0"/>
          <w:numId w:val="29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829D0">
        <w:rPr>
          <w:rFonts w:ascii="Times New Roman" w:hAnsi="Times New Roman"/>
          <w:sz w:val="28"/>
          <w:szCs w:val="28"/>
        </w:rPr>
        <w:t xml:space="preserve">Приложение к журналу «ЮТ» «Левша». </w:t>
      </w:r>
    </w:p>
    <w:p w:rsidR="007F2E7D" w:rsidRPr="00D94C0E" w:rsidRDefault="007F2E7D" w:rsidP="007829D0">
      <w:pPr>
        <w:pStyle w:val="a5"/>
        <w:ind w:left="567" w:hanging="425"/>
        <w:jc w:val="left"/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 w:rsidP="00F5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D94C0E" w:rsidRDefault="007F2E7D">
      <w:pPr>
        <w:rPr>
          <w:rFonts w:ascii="Times New Roman" w:hAnsi="Times New Roman" w:cs="Times New Roman"/>
          <w:sz w:val="28"/>
          <w:szCs w:val="28"/>
        </w:rPr>
      </w:pPr>
    </w:p>
    <w:sectPr w:rsidR="007F2E7D" w:rsidRPr="00D94C0E" w:rsidSect="006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1A" w:rsidRDefault="008B661A">
      <w:pPr>
        <w:spacing w:after="0" w:line="240" w:lineRule="auto"/>
      </w:pPr>
      <w:r>
        <w:separator/>
      </w:r>
    </w:p>
  </w:endnote>
  <w:endnote w:type="continuationSeparator" w:id="1">
    <w:p w:rsidR="008B661A" w:rsidRDefault="008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1A" w:rsidRDefault="008B661A">
      <w:pPr>
        <w:spacing w:after="0" w:line="240" w:lineRule="auto"/>
      </w:pPr>
      <w:r>
        <w:separator/>
      </w:r>
    </w:p>
  </w:footnote>
  <w:footnote w:type="continuationSeparator" w:id="1">
    <w:p w:rsidR="008B661A" w:rsidRDefault="008B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7D" w:rsidRDefault="00624F6C">
    <w:pPr>
      <w:pStyle w:val="a3"/>
      <w:jc w:val="right"/>
    </w:pPr>
    <w:fldSimple w:instr="PAGE   \* MERGEFORMAT">
      <w:r w:rsidR="007829D0">
        <w:rPr>
          <w:noProof/>
        </w:rPr>
        <w:t>41</w:t>
      </w:r>
    </w:fldSimple>
  </w:p>
  <w:p w:rsidR="007F2E7D" w:rsidRDefault="007F2E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A248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80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1A58C5"/>
    <w:multiLevelType w:val="hybridMultilevel"/>
    <w:tmpl w:val="C210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2716"/>
    <w:multiLevelType w:val="hybridMultilevel"/>
    <w:tmpl w:val="6D5A7C18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451A24"/>
    <w:multiLevelType w:val="singleLevel"/>
    <w:tmpl w:val="F35E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>
    <w:nsid w:val="193B2B66"/>
    <w:multiLevelType w:val="hybridMultilevel"/>
    <w:tmpl w:val="4A0C3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184226"/>
    <w:multiLevelType w:val="hybridMultilevel"/>
    <w:tmpl w:val="43B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9987038"/>
    <w:multiLevelType w:val="hybridMultilevel"/>
    <w:tmpl w:val="D7DA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D2211"/>
    <w:multiLevelType w:val="hybridMultilevel"/>
    <w:tmpl w:val="4AD4182C"/>
    <w:lvl w:ilvl="0" w:tplc="D5C46B0C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0C0A9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F5A67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3412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7380D0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DE0E4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B6950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6CACB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F7ECDF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6FCE"/>
    <w:multiLevelType w:val="hybridMultilevel"/>
    <w:tmpl w:val="0C26770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3">
    <w:nsid w:val="33382E49"/>
    <w:multiLevelType w:val="hybridMultilevel"/>
    <w:tmpl w:val="5A783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40DA36DB"/>
    <w:multiLevelType w:val="hybridMultilevel"/>
    <w:tmpl w:val="5C8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F23FAC"/>
    <w:multiLevelType w:val="hybridMultilevel"/>
    <w:tmpl w:val="FD36AF38"/>
    <w:lvl w:ilvl="0" w:tplc="420630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5B39A7"/>
    <w:multiLevelType w:val="singleLevel"/>
    <w:tmpl w:val="F35E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>
    <w:nsid w:val="519B7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53135183"/>
    <w:multiLevelType w:val="hybridMultilevel"/>
    <w:tmpl w:val="9208C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61F36EA3"/>
    <w:multiLevelType w:val="hybridMultilevel"/>
    <w:tmpl w:val="84D0A8AE"/>
    <w:lvl w:ilvl="0" w:tplc="CCB604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90CE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3FE1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22AC1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450DA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7F215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F25D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C0AD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6E5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631563CF"/>
    <w:multiLevelType w:val="hybridMultilevel"/>
    <w:tmpl w:val="AFC47F70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983D35"/>
    <w:multiLevelType w:val="hybridMultilevel"/>
    <w:tmpl w:val="6616B288"/>
    <w:lvl w:ilvl="0" w:tplc="D5D84A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14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8B432A"/>
    <w:multiLevelType w:val="multilevel"/>
    <w:tmpl w:val="C0700E22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26">
    <w:nsid w:val="764A4BF8"/>
    <w:multiLevelType w:val="hybridMultilevel"/>
    <w:tmpl w:val="5086AAA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7">
    <w:nsid w:val="7CFC258A"/>
    <w:multiLevelType w:val="hybridMultilevel"/>
    <w:tmpl w:val="E6DE5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6"/>
  </w:num>
  <w:num w:numId="5">
    <w:abstractNumId w:val="18"/>
  </w:num>
  <w:num w:numId="6">
    <w:abstractNumId w:val="23"/>
  </w:num>
  <w:num w:numId="7">
    <w:abstractNumId w:val="25"/>
  </w:num>
  <w:num w:numId="8">
    <w:abstractNumId w:val="22"/>
  </w:num>
  <w:num w:numId="9">
    <w:abstractNumId w:val="15"/>
  </w:num>
  <w:num w:numId="10">
    <w:abstractNumId w:val="12"/>
  </w:num>
  <w:num w:numId="11">
    <w:abstractNumId w:val="26"/>
  </w:num>
  <w:num w:numId="12">
    <w:abstractNumId w:val="13"/>
  </w:num>
  <w:num w:numId="13">
    <w:abstractNumId w:val="20"/>
  </w:num>
  <w:num w:numId="14">
    <w:abstractNumId w:val="14"/>
  </w:num>
  <w:num w:numId="15">
    <w:abstractNumId w:val="1"/>
  </w:num>
  <w:num w:numId="16">
    <w:abstractNumId w:val="11"/>
  </w:num>
  <w:num w:numId="17">
    <w:abstractNumId w:val="8"/>
  </w:num>
  <w:num w:numId="18">
    <w:abstractNumId w:val="17"/>
  </w:num>
  <w:num w:numId="19">
    <w:abstractNumId w:val="24"/>
  </w:num>
  <w:num w:numId="20">
    <w:abstractNumId w:val="2"/>
  </w:num>
  <w:num w:numId="21">
    <w:abstractNumId w:val="21"/>
  </w:num>
  <w:num w:numId="22">
    <w:abstractNumId w:val="10"/>
  </w:num>
  <w:num w:numId="23">
    <w:abstractNumId w:val="16"/>
  </w:num>
  <w:num w:numId="24">
    <w:abstractNumId w:val="5"/>
  </w:num>
  <w:num w:numId="25">
    <w:abstractNumId w:val="0"/>
    <w:lvlOverride w:ilvl="0">
      <w:lvl w:ilvl="0">
        <w:numFmt w:val="decimal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decimal"/>
        <w:lvlText w:val="•"/>
        <w:legacy w:legacy="1" w:legacySpace="0" w:legacyIndent="350"/>
        <w:lvlJc w:val="left"/>
        <w:pPr>
          <w:ind w:left="142"/>
        </w:pPr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0D"/>
    <w:rsid w:val="0003136A"/>
    <w:rsid w:val="0004436B"/>
    <w:rsid w:val="00044C6B"/>
    <w:rsid w:val="000466A7"/>
    <w:rsid w:val="0005138F"/>
    <w:rsid w:val="00057CD1"/>
    <w:rsid w:val="00062E03"/>
    <w:rsid w:val="0008029C"/>
    <w:rsid w:val="000B3035"/>
    <w:rsid w:val="000C0FFE"/>
    <w:rsid w:val="000D29FA"/>
    <w:rsid w:val="000E38C1"/>
    <w:rsid w:val="000F2DAE"/>
    <w:rsid w:val="000F43F5"/>
    <w:rsid w:val="00123915"/>
    <w:rsid w:val="001452A6"/>
    <w:rsid w:val="00156719"/>
    <w:rsid w:val="001615DF"/>
    <w:rsid w:val="00190D1D"/>
    <w:rsid w:val="00195644"/>
    <w:rsid w:val="001A08BE"/>
    <w:rsid w:val="001A2EB7"/>
    <w:rsid w:val="001A73A4"/>
    <w:rsid w:val="001B18BF"/>
    <w:rsid w:val="001C1FDA"/>
    <w:rsid w:val="001D5464"/>
    <w:rsid w:val="001E2662"/>
    <w:rsid w:val="002010A6"/>
    <w:rsid w:val="002171E0"/>
    <w:rsid w:val="00264287"/>
    <w:rsid w:val="00264EE8"/>
    <w:rsid w:val="0028637E"/>
    <w:rsid w:val="002A7F34"/>
    <w:rsid w:val="002B5895"/>
    <w:rsid w:val="002D0C61"/>
    <w:rsid w:val="002E5F5B"/>
    <w:rsid w:val="003173A5"/>
    <w:rsid w:val="00323A42"/>
    <w:rsid w:val="00330839"/>
    <w:rsid w:val="00351BFA"/>
    <w:rsid w:val="00355ABE"/>
    <w:rsid w:val="00356AC9"/>
    <w:rsid w:val="003605CA"/>
    <w:rsid w:val="00375AE4"/>
    <w:rsid w:val="003B3D5E"/>
    <w:rsid w:val="003E15F4"/>
    <w:rsid w:val="003E7DBA"/>
    <w:rsid w:val="003F2837"/>
    <w:rsid w:val="0040356F"/>
    <w:rsid w:val="004622F2"/>
    <w:rsid w:val="00476BEA"/>
    <w:rsid w:val="00491766"/>
    <w:rsid w:val="004B74F5"/>
    <w:rsid w:val="004D48BD"/>
    <w:rsid w:val="004D48D6"/>
    <w:rsid w:val="004F3239"/>
    <w:rsid w:val="004F7BE9"/>
    <w:rsid w:val="00522682"/>
    <w:rsid w:val="0053525E"/>
    <w:rsid w:val="00550A10"/>
    <w:rsid w:val="00556710"/>
    <w:rsid w:val="0055796D"/>
    <w:rsid w:val="00593C1C"/>
    <w:rsid w:val="005B4FCF"/>
    <w:rsid w:val="005C7B4F"/>
    <w:rsid w:val="005D1E97"/>
    <w:rsid w:val="005D3602"/>
    <w:rsid w:val="005E5039"/>
    <w:rsid w:val="00616E07"/>
    <w:rsid w:val="00624F6C"/>
    <w:rsid w:val="006333BB"/>
    <w:rsid w:val="006439AA"/>
    <w:rsid w:val="00653FF8"/>
    <w:rsid w:val="00662CCB"/>
    <w:rsid w:val="0066423F"/>
    <w:rsid w:val="00665F42"/>
    <w:rsid w:val="00670667"/>
    <w:rsid w:val="006854AD"/>
    <w:rsid w:val="006A6F49"/>
    <w:rsid w:val="006B65AA"/>
    <w:rsid w:val="006E420D"/>
    <w:rsid w:val="006F1938"/>
    <w:rsid w:val="006F4CCD"/>
    <w:rsid w:val="007005A2"/>
    <w:rsid w:val="0073403F"/>
    <w:rsid w:val="007432C7"/>
    <w:rsid w:val="00752B10"/>
    <w:rsid w:val="007624BF"/>
    <w:rsid w:val="007633B5"/>
    <w:rsid w:val="007732E6"/>
    <w:rsid w:val="007829D0"/>
    <w:rsid w:val="007F2E7D"/>
    <w:rsid w:val="007F70C5"/>
    <w:rsid w:val="00802BC2"/>
    <w:rsid w:val="00823B91"/>
    <w:rsid w:val="00846ECA"/>
    <w:rsid w:val="008549A0"/>
    <w:rsid w:val="00860995"/>
    <w:rsid w:val="00861AF7"/>
    <w:rsid w:val="00895BED"/>
    <w:rsid w:val="008B49F1"/>
    <w:rsid w:val="008B661A"/>
    <w:rsid w:val="008D37D9"/>
    <w:rsid w:val="008F7152"/>
    <w:rsid w:val="009011C6"/>
    <w:rsid w:val="00903D59"/>
    <w:rsid w:val="00903FEB"/>
    <w:rsid w:val="009079D4"/>
    <w:rsid w:val="00932466"/>
    <w:rsid w:val="009334F1"/>
    <w:rsid w:val="0094227A"/>
    <w:rsid w:val="00955B50"/>
    <w:rsid w:val="00961F9B"/>
    <w:rsid w:val="00962F30"/>
    <w:rsid w:val="00992360"/>
    <w:rsid w:val="009A2890"/>
    <w:rsid w:val="009D17D9"/>
    <w:rsid w:val="009E1D60"/>
    <w:rsid w:val="009F6DFE"/>
    <w:rsid w:val="00A20129"/>
    <w:rsid w:val="00A669B3"/>
    <w:rsid w:val="00A72465"/>
    <w:rsid w:val="00A7376A"/>
    <w:rsid w:val="00A7541D"/>
    <w:rsid w:val="00A9150F"/>
    <w:rsid w:val="00A94AE6"/>
    <w:rsid w:val="00AA0DC5"/>
    <w:rsid w:val="00AA497D"/>
    <w:rsid w:val="00AF0C1F"/>
    <w:rsid w:val="00AF39D8"/>
    <w:rsid w:val="00B01241"/>
    <w:rsid w:val="00B16574"/>
    <w:rsid w:val="00B2079F"/>
    <w:rsid w:val="00B27AED"/>
    <w:rsid w:val="00B34DD9"/>
    <w:rsid w:val="00B8474F"/>
    <w:rsid w:val="00BC6F20"/>
    <w:rsid w:val="00BC77C6"/>
    <w:rsid w:val="00BE0B55"/>
    <w:rsid w:val="00BF7878"/>
    <w:rsid w:val="00C264F8"/>
    <w:rsid w:val="00C316AF"/>
    <w:rsid w:val="00C502FD"/>
    <w:rsid w:val="00C848A5"/>
    <w:rsid w:val="00CB7F71"/>
    <w:rsid w:val="00D026F8"/>
    <w:rsid w:val="00D02CFA"/>
    <w:rsid w:val="00D04919"/>
    <w:rsid w:val="00D570FB"/>
    <w:rsid w:val="00D87140"/>
    <w:rsid w:val="00D94C0E"/>
    <w:rsid w:val="00D97F8B"/>
    <w:rsid w:val="00DA3DEC"/>
    <w:rsid w:val="00DE64FE"/>
    <w:rsid w:val="00E02760"/>
    <w:rsid w:val="00E056E4"/>
    <w:rsid w:val="00E05DF7"/>
    <w:rsid w:val="00E34A6B"/>
    <w:rsid w:val="00E4605B"/>
    <w:rsid w:val="00E529D3"/>
    <w:rsid w:val="00E75B37"/>
    <w:rsid w:val="00E7614E"/>
    <w:rsid w:val="00E9154F"/>
    <w:rsid w:val="00EA3822"/>
    <w:rsid w:val="00EA5D05"/>
    <w:rsid w:val="00EA764F"/>
    <w:rsid w:val="00EB10ED"/>
    <w:rsid w:val="00ED22F1"/>
    <w:rsid w:val="00ED5906"/>
    <w:rsid w:val="00EE5663"/>
    <w:rsid w:val="00EE5744"/>
    <w:rsid w:val="00F12AA4"/>
    <w:rsid w:val="00F24221"/>
    <w:rsid w:val="00F5610D"/>
    <w:rsid w:val="00F568DE"/>
    <w:rsid w:val="00F85EBF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C1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3C1C"/>
    <w:rPr>
      <w:rFonts w:eastAsia="Times New Roman"/>
      <w:lang w:eastAsia="en-US"/>
    </w:rPr>
  </w:style>
  <w:style w:type="paragraph" w:styleId="a5">
    <w:name w:val="Title"/>
    <w:basedOn w:val="a"/>
    <w:link w:val="a6"/>
    <w:uiPriority w:val="99"/>
    <w:qFormat/>
    <w:rsid w:val="00593C1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93C1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0B5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1A73A4"/>
    <w:pPr>
      <w:spacing w:after="120" w:line="270" w:lineRule="auto"/>
      <w:ind w:left="283" w:hanging="10"/>
      <w:jc w:val="both"/>
    </w:pPr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A73A4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0D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9FA"/>
  </w:style>
  <w:style w:type="paragraph" w:customStyle="1" w:styleId="Default">
    <w:name w:val="Default"/>
    <w:uiPriority w:val="99"/>
    <w:rsid w:val="001567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uiPriority w:val="99"/>
    <w:rsid w:val="00D94C0E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D94C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94C0E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94C0E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94C0E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94C0E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94C0E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62E03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A3DEC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0E38C1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0E38C1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A2012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A2012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D049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41</Pages>
  <Words>7987</Words>
  <Characters>45532</Characters>
  <Application>Microsoft Office Word</Application>
  <DocSecurity>0</DocSecurity>
  <Lines>379</Lines>
  <Paragraphs>106</Paragraphs>
  <ScaleCrop>false</ScaleCrop>
  <Company/>
  <LinksUpToDate>false</LinksUpToDate>
  <CharactersWithSpaces>53413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2021-06-29T18:04:00Z</cp:lastPrinted>
  <dcterms:created xsi:type="dcterms:W3CDTF">2016-09-01T11:20:00Z</dcterms:created>
  <dcterms:modified xsi:type="dcterms:W3CDTF">2021-07-05T14:16:00Z</dcterms:modified>
</cp:coreProperties>
</file>