
<file path=[Content_Types].xml><?xml version="1.0" encoding="utf-8"?>
<Types xmlns="http://schemas.openxmlformats.org/package/2006/content-types">
  <Override PartName="/word/activeX/activeX8.xml" ContentType="application/vnd.ms-office.activeX+xml"/>
  <Override PartName="/word/activeX/activeX88.xml" ContentType="application/vnd.ms-office.activeX+xml"/>
  <Override PartName="/word/activeX/activeX99.xml" ContentType="application/vnd.ms-office.activeX+xml"/>
  <Override PartName="/customXml/itemProps1.xml" ContentType="application/vnd.openxmlformats-officedocument.customXmlProperties+xml"/>
  <Override PartName="/word/activeX/activeX59.xml" ContentType="application/vnd.ms-office.activeX+xml"/>
  <Override PartName="/word/activeX/activeX77.xml" ContentType="application/vnd.ms-office.activeX+xml"/>
  <Override PartName="/word/activeX/activeX109.xml" ContentType="application/vnd.ms-office.activeX+xml"/>
  <Override PartName="/word/activeX/activeX4.xml" ContentType="application/vnd.ms-office.activeX+xml"/>
  <Override PartName="/word/activeX/activeX19.xml" ContentType="application/vnd.ms-office.activeX+xml"/>
  <Override PartName="/word/activeX/activeX37.xml" ContentType="application/vnd.ms-office.activeX+xml"/>
  <Override PartName="/word/activeX/activeX48.xml" ContentType="application/vnd.ms-office.activeX+xml"/>
  <Override PartName="/word/activeX/activeX66.xml" ContentType="application/vnd.ms-office.activeX+xml"/>
  <Override PartName="/word/activeX/activeX84.xml" ContentType="application/vnd.ms-office.activeX+xml"/>
  <Override PartName="/word/activeX/activeX95.xml" ContentType="application/vnd.ms-office.activeX+xml"/>
  <Override PartName="/word/activeX/activeX116.xml" ContentType="application/vnd.ms-office.activeX+xml"/>
  <Override PartName="/word/activeX/activeX127.xml" ContentType="application/vnd.ms-office.activeX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activeX/activeX26.xml" ContentType="application/vnd.ms-office.activeX+xml"/>
  <Override PartName="/word/activeX/activeX44.xml" ContentType="application/vnd.ms-office.activeX+xml"/>
  <Override PartName="/word/activeX/activeX55.xml" ContentType="application/vnd.ms-office.activeX+xml"/>
  <Override PartName="/word/activeX/activeX73.xml" ContentType="application/vnd.ms-office.activeX+xml"/>
  <Override PartName="/word/activeX/activeX91.xml" ContentType="application/vnd.ms-office.activeX+xml"/>
  <Override PartName="/word/activeX/activeX105.xml" ContentType="application/vnd.ms-office.activeX+xml"/>
  <Override PartName="/word/activeX/activeX15.xml" ContentType="application/vnd.ms-office.activeX+xml"/>
  <Override PartName="/word/activeX/activeX33.xml" ContentType="application/vnd.ms-office.activeX+xml"/>
  <Override PartName="/word/activeX/activeX62.xml" ContentType="application/vnd.ms-office.activeX+xml"/>
  <Override PartName="/word/activeX/activeX80.xml" ContentType="application/vnd.ms-office.activeX+xml"/>
  <Override PartName="/word/activeX/activeX112.xml" ContentType="application/vnd.ms-office.activeX+xml"/>
  <Override PartName="/word/activeX/activeX123.xml" ContentType="application/vnd.ms-office.activeX+xml"/>
  <Override PartName="/word/activeX/activeX22.xml" ContentType="application/vnd.ms-office.activeX+xml"/>
  <Override PartName="/word/activeX/activeX40.xml" ContentType="application/vnd.ms-office.activeX+xml"/>
  <Override PartName="/word/activeX/activeX51.xml" ContentType="application/vnd.ms-office.activeX+xml"/>
  <Override PartName="/word/activeX/activeX101.xml" ContentType="application/vnd.ms-office.activeX+xml"/>
  <Override PartName="/word/activeX/activeX11.xml" ContentType="application/vnd.ms-office.activeX+xml"/>
  <Override PartName="/word/activeX/activeX9.xml" ContentType="application/vnd.ms-office.activeX+xml"/>
  <Default Extension="png" ContentType="image/png"/>
  <Default Extension="bin" ContentType="application/vnd.ms-office.activeX"/>
  <Override PartName="/word/activeX/activeX89.xml" ContentType="application/vnd.ms-office.activeX+xml"/>
  <Override PartName="/word/activeX/activeX5.xml" ContentType="application/vnd.ms-office.activeX+xml"/>
  <Override PartName="/word/activeX/activeX49.xml" ContentType="application/vnd.ms-office.activeX+xml"/>
  <Override PartName="/word/activeX/activeX58.xml" ContentType="application/vnd.ms-office.activeX+xml"/>
  <Override PartName="/word/activeX/activeX67.xml" ContentType="application/vnd.ms-office.activeX+xml"/>
  <Override PartName="/word/activeX/activeX69.xml" ContentType="application/vnd.ms-office.activeX+xml"/>
  <Override PartName="/word/activeX/activeX78.xml" ContentType="application/vnd.ms-office.activeX+xml"/>
  <Override PartName="/word/activeX/activeX87.xml" ContentType="application/vnd.ms-office.activeX+xml"/>
  <Override PartName="/word/activeX/activeX96.xml" ContentType="application/vnd.ms-office.activeX+xml"/>
  <Override PartName="/word/activeX/activeX119.xml" ContentType="application/vnd.ms-office.activeX+xml"/>
  <Override PartName="/word/activeX/activeX128.xml" ContentType="application/vnd.ms-office.activeX+xml"/>
  <Default Extension="jpeg" ContentType="image/jpeg"/>
  <Override PartName="/word/activeX/activeX3.xml" ContentType="application/vnd.ms-office.activeX+xml"/>
  <Override PartName="/word/activeX/activeX18.xml" ContentType="application/vnd.ms-office.activeX+xml"/>
  <Override PartName="/word/activeX/activeX29.xml" ContentType="application/vnd.ms-office.activeX+xml"/>
  <Override PartName="/word/activeX/activeX38.xml" ContentType="application/vnd.ms-office.activeX+xml"/>
  <Override PartName="/word/activeX/activeX47.xml" ContentType="application/vnd.ms-office.activeX+xml"/>
  <Override PartName="/word/activeX/activeX56.xml" ContentType="application/vnd.ms-office.activeX+xml"/>
  <Override PartName="/word/activeX/activeX65.xml" ContentType="application/vnd.ms-office.activeX+xml"/>
  <Override PartName="/word/activeX/activeX76.xml" ContentType="application/vnd.ms-office.activeX+xml"/>
  <Override PartName="/word/activeX/activeX85.xml" ContentType="application/vnd.ms-office.activeX+xml"/>
  <Override PartName="/word/activeX/activeX94.xml" ContentType="application/vnd.ms-office.activeX+xml"/>
  <Override PartName="/word/activeX/activeX108.xml" ContentType="application/vnd.ms-office.activeX+xml"/>
  <Override PartName="/word/activeX/activeX117.xml" ContentType="application/vnd.ms-office.activeX+xml"/>
  <Override PartName="/word/activeX/activeX126.xml" ContentType="application/vnd.ms-office.activeX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16.xml" ContentType="application/vnd.ms-office.activeX+xml"/>
  <Override PartName="/word/activeX/activeX27.xml" ContentType="application/vnd.ms-office.activeX+xml"/>
  <Override PartName="/word/activeX/activeX36.xml" ContentType="application/vnd.ms-office.activeX+xml"/>
  <Override PartName="/word/activeX/activeX45.xml" ContentType="application/vnd.ms-office.activeX+xml"/>
  <Override PartName="/word/activeX/activeX54.xml" ContentType="application/vnd.ms-office.activeX+xml"/>
  <Override PartName="/word/activeX/activeX63.xml" ContentType="application/vnd.ms-office.activeX+xml"/>
  <Override PartName="/word/activeX/activeX74.xml" ContentType="application/vnd.ms-office.activeX+xml"/>
  <Override PartName="/word/activeX/activeX83.xml" ContentType="application/vnd.ms-office.activeX+xml"/>
  <Override PartName="/word/activeX/activeX92.xml" ContentType="application/vnd.ms-office.activeX+xml"/>
  <Override PartName="/word/activeX/activeX106.xml" ContentType="application/vnd.ms-office.activeX+xml"/>
  <Override PartName="/word/activeX/activeX115.xml" ContentType="application/vnd.ms-office.activeX+xml"/>
  <Override PartName="/word/activeX/activeX124.xml" ContentType="application/vnd.ms-office.activeX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activeX/activeX14.xml" ContentType="application/vnd.ms-office.activeX+xml"/>
  <Override PartName="/word/activeX/activeX25.xml" ContentType="application/vnd.ms-office.activeX+xml"/>
  <Override PartName="/word/activeX/activeX34.xml" ContentType="application/vnd.ms-office.activeX+xml"/>
  <Override PartName="/word/activeX/activeX43.xml" ContentType="application/vnd.ms-office.activeX+xml"/>
  <Override PartName="/word/activeX/activeX52.xml" ContentType="application/vnd.ms-office.activeX+xml"/>
  <Override PartName="/word/activeX/activeX61.xml" ContentType="application/vnd.ms-office.activeX+xml"/>
  <Override PartName="/word/activeX/activeX72.xml" ContentType="application/vnd.ms-office.activeX+xml"/>
  <Override PartName="/word/activeX/activeX81.xml" ContentType="application/vnd.ms-office.activeX+xml"/>
  <Override PartName="/word/activeX/activeX90.xml" ContentType="application/vnd.ms-office.activeX+xml"/>
  <Override PartName="/word/activeX/activeX104.xml" ContentType="application/vnd.ms-office.activeX+xml"/>
  <Override PartName="/word/activeX/activeX113.xml" ContentType="application/vnd.ms-office.activeX+xml"/>
  <Override PartName="/word/activeX/activeX122.xml" ContentType="application/vnd.ms-office.activeX+xml"/>
  <Default Extension="gif" ContentType="image/gif"/>
  <Override PartName="/word/activeX/activeX12.xml" ContentType="application/vnd.ms-office.activeX+xml"/>
  <Override PartName="/word/activeX/activeX21.xml" ContentType="application/vnd.ms-office.activeX+xml"/>
  <Override PartName="/word/activeX/activeX23.xml" ContentType="application/vnd.ms-office.activeX+xml"/>
  <Override PartName="/word/activeX/activeX32.xml" ContentType="application/vnd.ms-office.activeX+xml"/>
  <Override PartName="/word/activeX/activeX41.xml" ContentType="application/vnd.ms-office.activeX+xml"/>
  <Override PartName="/word/activeX/activeX50.xml" ContentType="application/vnd.ms-office.activeX+xml"/>
  <Override PartName="/word/activeX/activeX70.xml" ContentType="application/vnd.ms-office.activeX+xml"/>
  <Override PartName="/word/activeX/activeX102.xml" ContentType="application/vnd.ms-office.activeX+xml"/>
  <Override PartName="/word/activeX/activeX111.xml" ContentType="application/vnd.ms-office.activeX+xml"/>
  <Override PartName="/word/activeX/activeX120.xml" ContentType="application/vnd.ms-office.activeX+xml"/>
  <Override PartName="/word/theme/theme1.xml" ContentType="application/vnd.openxmlformats-officedocument.theme+xml"/>
  <Override PartName="/word/activeX/activeX10.xml" ContentType="application/vnd.ms-office.activeX+xml"/>
  <Override PartName="/word/activeX/activeX30.xml" ContentType="application/vnd.ms-office.activeX+xml"/>
  <Override PartName="/word/activeX/activeX100.xml" ContentType="application/vnd.ms-office.activeX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activeX/activeX79.xml" ContentType="application/vnd.ms-office.activeX+xml"/>
  <Override PartName="/word/activeX/activeX6.xml" ContentType="application/vnd.ms-office.activeX+xml"/>
  <Override PartName="/word/activeX/activeX39.xml" ContentType="application/vnd.ms-office.activeX+xml"/>
  <Override PartName="/word/activeX/activeX68.xml" ContentType="application/vnd.ms-office.activeX+xml"/>
  <Override PartName="/word/activeX/activeX86.xml" ContentType="application/vnd.ms-office.activeX+xml"/>
  <Override PartName="/word/activeX/activeX97.xml" ContentType="application/vnd.ms-office.activeX+xml"/>
  <Override PartName="/word/activeX/activeX118.xml" ContentType="application/vnd.ms-office.activeX+xml"/>
  <Default Extension="wmf" ContentType="image/x-wmf"/>
  <Override PartName="/word/activeX/activeX28.xml" ContentType="application/vnd.ms-office.activeX+xml"/>
  <Override PartName="/word/activeX/activeX57.xml" ContentType="application/vnd.ms-office.activeX+xml"/>
  <Override PartName="/word/activeX/activeX75.xml" ContentType="application/vnd.ms-office.activeX+xml"/>
  <Override PartName="/word/activeX/activeX107.xml" ContentType="application/vnd.ms-office.activeX+xml"/>
  <Default Extension="rels" ContentType="application/vnd.openxmlformats-package.relationships+xml"/>
  <Override PartName="/word/activeX/activeX2.xml" ContentType="application/vnd.ms-office.activeX+xml"/>
  <Override PartName="/word/activeX/activeX17.xml" ContentType="application/vnd.ms-office.activeX+xml"/>
  <Override PartName="/word/activeX/activeX35.xml" ContentType="application/vnd.ms-office.activeX+xml"/>
  <Override PartName="/word/activeX/activeX46.xml" ContentType="application/vnd.ms-office.activeX+xml"/>
  <Override PartName="/word/activeX/activeX64.xml" ContentType="application/vnd.ms-office.activeX+xml"/>
  <Override PartName="/word/activeX/activeX82.xml" ContentType="application/vnd.ms-office.activeX+xml"/>
  <Override PartName="/word/activeX/activeX93.xml" ContentType="application/vnd.ms-office.activeX+xml"/>
  <Override PartName="/word/activeX/activeX114.xml" ContentType="application/vnd.ms-office.activeX+xml"/>
  <Override PartName="/word/activeX/activeX125.xml" ContentType="application/vnd.ms-office.activeX+xml"/>
  <Override PartName="/word/activeX/activeX24.xml" ContentType="application/vnd.ms-office.activeX+xml"/>
  <Override PartName="/word/activeX/activeX42.xml" ContentType="application/vnd.ms-office.activeX+xml"/>
  <Override PartName="/word/activeX/activeX53.xml" ContentType="application/vnd.ms-office.activeX+xml"/>
  <Override PartName="/word/activeX/activeX71.xml" ContentType="application/vnd.ms-office.activeX+xml"/>
  <Override PartName="/word/activeX/activeX103.xml" ContentType="application/vnd.ms-office.activeX+xml"/>
  <Override PartName="/word/activeX/activeX13.xml" ContentType="application/vnd.ms-office.activeX+xml"/>
  <Override PartName="/word/activeX/activeX31.xml" ContentType="application/vnd.ms-office.activeX+xml"/>
  <Override PartName="/word/activeX/activeX60.xml" ContentType="application/vnd.ms-office.activeX+xml"/>
  <Override PartName="/word/activeX/activeX110.xml" ContentType="application/vnd.ms-office.activeX+xml"/>
  <Override PartName="/word/activeX/activeX121.xml" ContentType="application/vnd.ms-office.activeX+xml"/>
  <Override PartName="/word/activeX/activeX20.xml" ContentType="application/vnd.ms-office.activeX+xml"/>
  <Override PartName="/word/activeX/activeX7.xml" ContentType="application/vnd.ms-office.activeX+xml"/>
  <Override PartName="/word/activeX/activeX98.xml" ContentType="application/vnd.ms-office.activeX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4C30" w:rsidRPr="006B16EF" w:rsidRDefault="00CD4C30" w:rsidP="0044294D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16EF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МУНИЦИПАЛЬНОЕ БЮДЖЕТНОЕ УЧРЕЖДЕНИЕ</w:t>
      </w:r>
    </w:p>
    <w:p w:rsidR="00CD4C30" w:rsidRPr="006B16EF" w:rsidRDefault="00CD4C30" w:rsidP="0044294D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16EF"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ДОПОЛНИТЕЛЬНОГО ОБРАЗОВАНИЯ</w:t>
      </w:r>
    </w:p>
    <w:p w:rsidR="00CD4C30" w:rsidRPr="006B16EF" w:rsidRDefault="00CD4C30" w:rsidP="0044294D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16EF">
        <w:rPr>
          <w:rFonts w:ascii="Times New Roman" w:eastAsia="Times New Roman" w:hAnsi="Times New Roman" w:cs="Times New Roman"/>
          <w:color w:val="000000"/>
          <w:sz w:val="28"/>
          <w:szCs w:val="28"/>
        </w:rPr>
        <w:t>СТАНЦИЯ ЮНЫХ ТЕХНИКОВ Г. ВОЛГОДОНСКА</w:t>
      </w:r>
    </w:p>
    <w:p w:rsidR="00CD4C30" w:rsidRPr="006B16EF" w:rsidRDefault="00CD4C30" w:rsidP="0044294D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D4C30" w:rsidRPr="006B16EF" w:rsidRDefault="00CD4C30" w:rsidP="0044294D">
      <w:pPr>
        <w:pStyle w:val="a3"/>
        <w:ind w:left="0"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</w:p>
    <w:tbl>
      <w:tblPr>
        <w:tblW w:w="0" w:type="auto"/>
        <w:tblLook w:val="04A0"/>
      </w:tblPr>
      <w:tblGrid>
        <w:gridCol w:w="4786"/>
        <w:gridCol w:w="4785"/>
      </w:tblGrid>
      <w:tr w:rsidR="00CD4C30" w:rsidRPr="006B16EF" w:rsidTr="009E1A18">
        <w:tc>
          <w:tcPr>
            <w:tcW w:w="4927" w:type="dxa"/>
          </w:tcPr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Рассмотрено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на заседании методического совета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Протокол </w:t>
            </w:r>
            <w:proofErr w:type="gramStart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от</w:t>
            </w:r>
            <w:proofErr w:type="gramEnd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____________№_____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927" w:type="dxa"/>
          </w:tcPr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Утверждено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на заседании педагогического совета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Протокол </w:t>
            </w:r>
            <w:proofErr w:type="gramStart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от</w:t>
            </w:r>
            <w:proofErr w:type="gramEnd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____________№_____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</w:tr>
      <w:tr w:rsidR="00CD4C30" w:rsidRPr="006B16EF" w:rsidTr="009E1A18">
        <w:tc>
          <w:tcPr>
            <w:tcW w:w="4927" w:type="dxa"/>
          </w:tcPr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927" w:type="dxa"/>
          </w:tcPr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УТВЕРЖДАЮ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Директор МБУДО</w:t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«Станция юных техников» </w:t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  <w:t>г. Волгодонска</w:t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__________ </w:t>
            </w:r>
            <w:proofErr w:type="spellStart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Л.В.Рязанкина</w:t>
            </w:r>
            <w:proofErr w:type="spellEnd"/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>«____»________ 20__ г.</w:t>
            </w:r>
            <w:r w:rsidRPr="006B16EF">
              <w:rPr>
                <w:rFonts w:ascii="Times New Roman" w:hAnsi="Times New Roman" w:cs="Times New Roman"/>
                <w:b w:val="0"/>
                <w:sz w:val="24"/>
                <w:szCs w:val="24"/>
              </w:rPr>
              <w:tab/>
            </w: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CD4C30" w:rsidRPr="006B16EF" w:rsidRDefault="00CD4C30" w:rsidP="0044294D">
            <w:pPr>
              <w:pStyle w:val="a3"/>
              <w:ind w:left="0" w:right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</w:tr>
    </w:tbl>
    <w:p w:rsidR="00CD4C30" w:rsidRPr="006B16EF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8"/>
          <w:szCs w:val="28"/>
        </w:rPr>
      </w:pPr>
      <w:r w:rsidRPr="006B16EF">
        <w:rPr>
          <w:rFonts w:ascii="Times New Roman" w:hAnsi="Times New Roman" w:cs="Times New Roman"/>
          <w:b w:val="0"/>
          <w:sz w:val="28"/>
          <w:szCs w:val="28"/>
        </w:rPr>
        <w:t>ДОПОЛНИТЕЛЬНАЯ ОБЩЕОБРАЗОВАТЕЛЬНАЯ</w:t>
      </w:r>
      <w:r w:rsidRPr="006B16EF">
        <w:rPr>
          <w:rFonts w:ascii="Times New Roman" w:hAnsi="Times New Roman" w:cs="Times New Roman"/>
          <w:b w:val="0"/>
          <w:sz w:val="28"/>
          <w:szCs w:val="28"/>
        </w:rPr>
        <w:br/>
        <w:t>ОБЩЕРАЗВИВАЮЩАЯ ПРОГРАММА</w:t>
      </w:r>
    </w:p>
    <w:p w:rsidR="00CD4C30" w:rsidRPr="006B16EF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8"/>
          <w:szCs w:val="28"/>
        </w:rPr>
      </w:pPr>
      <w:r w:rsidRPr="006B16EF">
        <w:rPr>
          <w:rFonts w:ascii="Times New Roman" w:hAnsi="Times New Roman" w:cs="Times New Roman"/>
          <w:b w:val="0"/>
          <w:sz w:val="28"/>
          <w:szCs w:val="28"/>
        </w:rPr>
        <w:br/>
        <w:t>«АКАДЕМИЯ ДОРОЖНОЙ БЕЗОПАСНОСТИ. ДОБРАЯ ДОРОГА»</w:t>
      </w:r>
    </w:p>
    <w:p w:rsidR="00CD4C30" w:rsidRPr="001E4DA1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8"/>
          <w:szCs w:val="28"/>
          <w:highlight w:val="yellow"/>
        </w:rPr>
      </w:pPr>
    </w:p>
    <w:p w:rsidR="00CD4C30" w:rsidRPr="001E4DA1" w:rsidRDefault="00CD4C30" w:rsidP="0044294D">
      <w:pPr>
        <w:pStyle w:val="a3"/>
        <w:ind w:left="0" w:right="0"/>
        <w:jc w:val="right"/>
        <w:rPr>
          <w:rFonts w:ascii="Times New Roman" w:hAnsi="Times New Roman" w:cs="Times New Roman"/>
          <w:b w:val="0"/>
          <w:sz w:val="28"/>
          <w:szCs w:val="28"/>
          <w:highlight w:val="yellow"/>
        </w:rPr>
      </w:pPr>
    </w:p>
    <w:p w:rsidR="00CD4C30" w:rsidRPr="001E4DA1" w:rsidRDefault="00CD4C30" w:rsidP="0044294D">
      <w:pPr>
        <w:pStyle w:val="a3"/>
        <w:ind w:left="0" w:right="0"/>
        <w:jc w:val="right"/>
        <w:rPr>
          <w:rFonts w:ascii="Times New Roman" w:hAnsi="Times New Roman" w:cs="Times New Roman"/>
          <w:b w:val="0"/>
          <w:sz w:val="28"/>
          <w:szCs w:val="28"/>
          <w:highlight w:val="yellow"/>
        </w:rPr>
      </w:pPr>
    </w:p>
    <w:p w:rsidR="00CD4C30" w:rsidRPr="001E4DA1" w:rsidRDefault="00CD4C30" w:rsidP="0044294D">
      <w:pPr>
        <w:pStyle w:val="a3"/>
        <w:ind w:left="0" w:right="0"/>
        <w:jc w:val="right"/>
        <w:rPr>
          <w:rFonts w:ascii="Times New Roman" w:hAnsi="Times New Roman" w:cs="Times New Roman"/>
          <w:b w:val="0"/>
          <w:sz w:val="28"/>
          <w:szCs w:val="28"/>
          <w:highlight w:val="yellow"/>
        </w:rPr>
      </w:pP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 xml:space="preserve">Уровень образовательной программы: 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>ознакомительный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 xml:space="preserve">Срок реализации образовательной программы: 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>2 года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>Возраст учащихся: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 xml:space="preserve">  6-9 лет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>Автор:</w:t>
      </w:r>
    </w:p>
    <w:p w:rsidR="0044294D" w:rsidRPr="0044294D" w:rsidRDefault="0044294D" w:rsidP="004429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4294D">
        <w:rPr>
          <w:rFonts w:ascii="Times New Roman" w:hAnsi="Times New Roman" w:cs="Times New Roman"/>
          <w:sz w:val="28"/>
          <w:szCs w:val="28"/>
        </w:rPr>
        <w:t>педагоги дополнительного образования</w:t>
      </w:r>
    </w:p>
    <w:p w:rsidR="00CD4C30" w:rsidRPr="0044294D" w:rsidRDefault="0044294D" w:rsidP="0044294D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Бабенко Виктория Павловна</w:t>
      </w:r>
      <w:r w:rsidRPr="0044294D">
        <w:rPr>
          <w:rFonts w:ascii="Times New Roman" w:hAnsi="Times New Roman" w:cs="Times New Roman"/>
          <w:sz w:val="28"/>
          <w:szCs w:val="28"/>
        </w:rPr>
        <w:br/>
      </w:r>
    </w:p>
    <w:p w:rsidR="00CD4C30" w:rsidRPr="0044294D" w:rsidRDefault="00CD4C30" w:rsidP="0044294D">
      <w:pPr>
        <w:jc w:val="right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D4C30" w:rsidRPr="001E4DA1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4"/>
          <w:szCs w:val="24"/>
          <w:highlight w:val="yellow"/>
        </w:rPr>
      </w:pPr>
    </w:p>
    <w:p w:rsidR="00CD4C30" w:rsidRPr="001E4DA1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4"/>
          <w:szCs w:val="24"/>
          <w:highlight w:val="yellow"/>
        </w:rPr>
      </w:pPr>
    </w:p>
    <w:p w:rsidR="00CD4C30" w:rsidRPr="001E4DA1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4"/>
          <w:szCs w:val="24"/>
          <w:highlight w:val="yellow"/>
        </w:rPr>
      </w:pPr>
    </w:p>
    <w:p w:rsidR="00CD4C30" w:rsidRPr="006B16EF" w:rsidRDefault="00CD4C30" w:rsidP="0044294D">
      <w:pPr>
        <w:pStyle w:val="a3"/>
        <w:ind w:left="0" w:right="0"/>
        <w:rPr>
          <w:rFonts w:ascii="Times New Roman" w:hAnsi="Times New Roman" w:cs="Times New Roman"/>
          <w:b w:val="0"/>
          <w:sz w:val="28"/>
          <w:szCs w:val="28"/>
        </w:rPr>
      </w:pPr>
      <w:r w:rsidRPr="006B16EF">
        <w:rPr>
          <w:rFonts w:ascii="Times New Roman" w:hAnsi="Times New Roman" w:cs="Times New Roman"/>
          <w:b w:val="0"/>
          <w:sz w:val="28"/>
          <w:szCs w:val="28"/>
        </w:rPr>
        <w:t>Волгодонск</w:t>
      </w:r>
    </w:p>
    <w:p w:rsidR="00CD4C30" w:rsidRPr="0044294D" w:rsidRDefault="00B27F19" w:rsidP="0044294D">
      <w:pPr>
        <w:pStyle w:val="a3"/>
        <w:ind w:left="0" w:right="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2019</w:t>
      </w:r>
    </w:p>
    <w:p w:rsidR="0044294D" w:rsidRDefault="0044294D" w:rsidP="000E6E50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4C30" w:rsidRPr="009E1A18" w:rsidRDefault="00CD4C30" w:rsidP="000E6E50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1A18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CD4C30" w:rsidRDefault="00CD4C30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3F23">
        <w:rPr>
          <w:rFonts w:ascii="Times New Roman" w:hAnsi="Times New Roman" w:cs="Times New Roman"/>
          <w:sz w:val="28"/>
          <w:szCs w:val="28"/>
        </w:rPr>
        <w:t>В настоящее время, в век стремительного роста автомобильных потоков на наших улицах и дорогах, когда, зачастую, с младшего школьного возраста ребёнок становится участником дорожного движения, встает проблема его обучения основам безопасного поведения  на улицах и дорогах, необходимость сознательного выполнения им требований дорожного движения.</w:t>
      </w:r>
      <w:r w:rsidRPr="00503F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связи с этим, в России в целом и в регионах в частности, большое внимание уделяется вопросам профилактической работы с детьми. Большинство несчастных случаев происходит, что дети </w:t>
      </w:r>
      <w:r w:rsidRPr="00372FC2">
        <w:rPr>
          <w:rFonts w:ascii="Times New Roman" w:hAnsi="Times New Roman" w:cs="Times New Roman"/>
          <w:sz w:val="28"/>
          <w:szCs w:val="28"/>
        </w:rPr>
        <w:t>или не знают правил дорожного движения, или нарушают их, не сознавая опасных последствий этих нарушений.</w:t>
      </w:r>
      <w:r>
        <w:rPr>
          <w:rFonts w:ascii="Times New Roman" w:hAnsi="Times New Roman" w:cs="Times New Roman"/>
          <w:sz w:val="28"/>
          <w:szCs w:val="28"/>
        </w:rPr>
        <w:t xml:space="preserve"> Между тем, они являются полноправными участниками дорожного движения – пешеходами. Некоторые из них выходят на дорогу без взрослых уже в дошкольном, а большинство – в младшем школьном возрасте, при этом обычно мало кто задумывается о том, чтобы научить детей правилам дорожного движения, составить безопасный маршрут и потренировать ребёнка в движении по нему.</w:t>
      </w:r>
    </w:p>
    <w:p w:rsidR="00CD4C30" w:rsidRDefault="00CD4C30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актуальной является данная дополнительная образовательная программа «Добрая дорога», призванная сделать дорогу учащихся, которые готовятся к самостоятельному следованию в школу, объединения дополнительного образования, или уже ходят туда самостоятельно, действительно «доброй» - безопасной и не вызывающей опасений ни у самого ребёнка, ни у его родителей. Достичь этого предполагается путём формирования необходимых знаний в области правил дорожного движения у детей, а также навыков и умений быстро и эффективно реагировать на меняющуюся ситуацию на дороге.</w:t>
      </w:r>
    </w:p>
    <w:p w:rsidR="00497556" w:rsidRPr="00CD28FF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7556">
        <w:rPr>
          <w:rFonts w:ascii="Times New Roman" w:hAnsi="Times New Roman" w:cs="Times New Roman"/>
          <w:b/>
          <w:sz w:val="28"/>
          <w:szCs w:val="28"/>
        </w:rPr>
        <w:t>Цель</w:t>
      </w:r>
      <w:r w:rsidRPr="00CD28F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данной программы - </w:t>
      </w:r>
      <w:r w:rsidRPr="00CD28FF">
        <w:rPr>
          <w:rFonts w:ascii="Times New Roman" w:hAnsi="Times New Roman" w:cs="Times New Roman"/>
          <w:sz w:val="28"/>
          <w:szCs w:val="28"/>
        </w:rPr>
        <w:t xml:space="preserve">формирование знаний, умений  и навыков безопасного поведения на улицах и дорогах </w:t>
      </w:r>
      <w:proofErr w:type="gramStart"/>
      <w:r w:rsidRPr="00CD28FF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CD28FF">
        <w:rPr>
          <w:rFonts w:ascii="Times New Roman" w:hAnsi="Times New Roman" w:cs="Times New Roman"/>
          <w:sz w:val="28"/>
          <w:szCs w:val="28"/>
        </w:rPr>
        <w:t xml:space="preserve"> обучающихся.</w:t>
      </w:r>
    </w:p>
    <w:p w:rsidR="00497556" w:rsidRPr="00CD28FF" w:rsidRDefault="00497556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28FF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497556" w:rsidRDefault="00497556" w:rsidP="000E6E50">
      <w:pPr>
        <w:pStyle w:val="a8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Образовательные:</w:t>
      </w:r>
    </w:p>
    <w:p w:rsidR="00497556" w:rsidRPr="00130330" w:rsidRDefault="00130330" w:rsidP="000E6E50">
      <w:pPr>
        <w:pStyle w:val="a8"/>
        <w:numPr>
          <w:ilvl w:val="0"/>
          <w:numId w:val="1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Углубить знания учащихся</w:t>
      </w:r>
      <w:r w:rsidR="00497556" w:rsidRPr="00806E97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о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городской среде, своём микрорайоне и назначении тех или иных элементов дорог</w:t>
      </w:r>
    </w:p>
    <w:p w:rsidR="00497556" w:rsidRPr="00CD28FF" w:rsidRDefault="00130330" w:rsidP="000E6E50">
      <w:pPr>
        <w:pStyle w:val="a8"/>
        <w:numPr>
          <w:ilvl w:val="0"/>
          <w:numId w:val="11"/>
        </w:numPr>
        <w:spacing w:before="0" w:after="0" w:line="240" w:lineRule="auto"/>
        <w:ind w:left="0"/>
        <w:jc w:val="both"/>
        <w:rPr>
          <w:rStyle w:val="apple-converted-space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Обучить учащихся правилам</w:t>
      </w:r>
      <w:r w:rsidR="00497556"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, которые необходимо со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блюдать пешеходам, пассажирам, </w:t>
      </w:r>
      <w:r w:rsidR="00497556"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водителям транспортных средств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и велосипедистам</w:t>
      </w:r>
      <w:r w:rsidR="00497556"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.</w:t>
      </w:r>
    </w:p>
    <w:p w:rsidR="00497556" w:rsidRDefault="00130330" w:rsidP="000E6E50">
      <w:pPr>
        <w:pStyle w:val="a8"/>
        <w:numPr>
          <w:ilvl w:val="0"/>
          <w:numId w:val="11"/>
        </w:numPr>
        <w:spacing w:before="0" w:after="0" w:line="240" w:lineRule="auto"/>
        <w:ind w:left="0"/>
        <w:jc w:val="both"/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Расширить знания учащихся об у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стройстве </w:t>
      </w:r>
      <w:r w:rsidR="00497556"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велосипеда и правилах езды на н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>ём.</w:t>
      </w:r>
    </w:p>
    <w:p w:rsidR="00497556" w:rsidRDefault="00497556" w:rsidP="000E6E50">
      <w:pPr>
        <w:pStyle w:val="a8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>Воспитательные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:</w:t>
      </w:r>
    </w:p>
    <w:p w:rsidR="00497556" w:rsidRDefault="00130330" w:rsidP="000E6E50">
      <w:pPr>
        <w:pStyle w:val="a8"/>
        <w:numPr>
          <w:ilvl w:val="0"/>
          <w:numId w:val="9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сформировать мотивацию</w:t>
      </w:r>
      <w:r w:rsidR="00497556"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к ответственному и сознательному поведению на улицах и дорогах, </w:t>
      </w:r>
    </w:p>
    <w:p w:rsidR="00497556" w:rsidRDefault="00130330" w:rsidP="000E6E50">
      <w:pPr>
        <w:pStyle w:val="a8"/>
        <w:numPr>
          <w:ilvl w:val="0"/>
          <w:numId w:val="9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воспитать общие регуляторы</w:t>
      </w:r>
      <w:r w:rsidR="00497556"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социального поведения, позволяющих ребёнку дорожить собственн</w:t>
      </w:r>
      <w:r w:rsidR="009E1A18">
        <w:rPr>
          <w:rStyle w:val="apple-converted-space"/>
          <w:color w:val="222222"/>
          <w:sz w:val="28"/>
          <w:szCs w:val="28"/>
          <w:shd w:val="clear" w:color="auto" w:fill="FFFFFF"/>
        </w:rPr>
        <w:t>ой жизнью и жизнью других людей</w:t>
      </w:r>
    </w:p>
    <w:p w:rsidR="009E1A18" w:rsidRPr="003C0A96" w:rsidRDefault="00130330" w:rsidP="000E6E50">
      <w:pPr>
        <w:pStyle w:val="a8"/>
        <w:numPr>
          <w:ilvl w:val="0"/>
          <w:numId w:val="9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сформировать потребность</w:t>
      </w:r>
      <w:r w:rsidR="009E1A18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объединяться в отряды ЮИД, информировать, помогать младшим детям в сфере безопасности дорожного движения.</w:t>
      </w:r>
    </w:p>
    <w:p w:rsidR="00497556" w:rsidRDefault="00497556" w:rsidP="000E6E50">
      <w:pPr>
        <w:pStyle w:val="a8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Развивающие:</w:t>
      </w:r>
    </w:p>
    <w:p w:rsidR="00497556" w:rsidRDefault="00130330" w:rsidP="000E6E50">
      <w:pPr>
        <w:pStyle w:val="a8"/>
        <w:numPr>
          <w:ilvl w:val="0"/>
          <w:numId w:val="10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Содействовать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развитию умения </w:t>
      </w:r>
      <w:r w:rsidR="00497556"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ориентации в пространстве, </w:t>
      </w:r>
    </w:p>
    <w:p w:rsidR="00497556" w:rsidRDefault="00130330" w:rsidP="000E6E50">
      <w:pPr>
        <w:pStyle w:val="a8"/>
        <w:numPr>
          <w:ilvl w:val="0"/>
          <w:numId w:val="10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lastRenderedPageBreak/>
        <w:t>Развивать умение</w:t>
      </w:r>
      <w:r w:rsidR="00497556" w:rsidRPr="00806E97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быстро и верно реагировать в условиях реального дорожного движения, предвидеть скрытую опасность, которую могут нести участники дорожного д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>вижения и транспортные средства</w:t>
      </w:r>
    </w:p>
    <w:p w:rsidR="00497556" w:rsidRDefault="00130330" w:rsidP="000E6E50">
      <w:pPr>
        <w:pStyle w:val="a8"/>
        <w:numPr>
          <w:ilvl w:val="0"/>
          <w:numId w:val="10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Содействовать</w:t>
      </w:r>
      <w:r w:rsidR="0049755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физическому развитию учащихся и приобретению ими навыков езды на велосипеде.</w:t>
      </w:r>
    </w:p>
    <w:p w:rsidR="00497556" w:rsidRPr="00497556" w:rsidRDefault="00497556" w:rsidP="000E6E50">
      <w:pPr>
        <w:pStyle w:val="a8"/>
        <w:spacing w:before="0" w:after="0" w:line="240" w:lineRule="auto"/>
        <w:jc w:val="both"/>
        <w:rPr>
          <w:color w:val="222222"/>
          <w:sz w:val="28"/>
          <w:szCs w:val="28"/>
          <w:shd w:val="clear" w:color="auto" w:fill="FFFFFF"/>
        </w:rPr>
      </w:pPr>
    </w:p>
    <w:p w:rsidR="00CD4C30" w:rsidRPr="00503F23" w:rsidRDefault="00CD4C30" w:rsidP="000E6E50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03F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Настоящая программа дополнительного образования </w:t>
      </w:r>
      <w:r w:rsidRPr="00503F2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направлена </w:t>
      </w:r>
      <w:r w:rsidRPr="00503F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формирование устойчивых знаний, умений и навыков детей в сфере безопасности дорожного движения с помощью активного вовлечения учащихся в разнообразную познавательную, игровую и практическую деятельность. </w:t>
      </w:r>
    </w:p>
    <w:p w:rsidR="00CD4C30" w:rsidRPr="00503F23" w:rsidRDefault="00CD4C30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03F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Программа имеет социально-педагогическую </w:t>
      </w:r>
      <w:r w:rsidRPr="00503F2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направленность</w:t>
      </w:r>
      <w:r w:rsidRPr="00503F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содействует эффективной адаптации учащихся к условиям современной жизни, формированию навыков безопасного поведения в ней, в частности – в условиях современного дорожного движения.</w:t>
      </w:r>
    </w:p>
    <w:p w:rsidR="00497556" w:rsidRDefault="00CD4C30" w:rsidP="000E6E50">
      <w:pPr>
        <w:pStyle w:val="a8"/>
        <w:spacing w:before="0" w:after="0" w:line="240" w:lineRule="auto"/>
        <w:jc w:val="both"/>
      </w:pPr>
      <w:r w:rsidRPr="00503F23">
        <w:rPr>
          <w:sz w:val="28"/>
          <w:szCs w:val="28"/>
          <w:shd w:val="clear" w:color="auto" w:fill="FFFFFF"/>
        </w:rPr>
        <w:t xml:space="preserve">Данная программа дополнительного образования является модифицированной, </w:t>
      </w:r>
      <w:r w:rsidRPr="00503F23">
        <w:rPr>
          <w:color w:val="222222"/>
          <w:sz w:val="28"/>
          <w:szCs w:val="28"/>
          <w:shd w:val="clear" w:color="auto" w:fill="FFFFFF"/>
        </w:rPr>
        <w:t xml:space="preserve">и построена на </w:t>
      </w:r>
      <w:r w:rsidR="00370DDB">
        <w:rPr>
          <w:color w:val="222222"/>
          <w:sz w:val="28"/>
          <w:szCs w:val="28"/>
          <w:shd w:val="clear" w:color="auto" w:fill="FFFFFF"/>
        </w:rPr>
        <w:t>основе</w:t>
      </w:r>
      <w:r w:rsidRPr="00503F23">
        <w:rPr>
          <w:color w:val="222222"/>
          <w:sz w:val="28"/>
          <w:szCs w:val="28"/>
          <w:shd w:val="clear" w:color="auto" w:fill="FFFFFF"/>
        </w:rPr>
        <w:t xml:space="preserve"> </w:t>
      </w:r>
      <w:r w:rsidRPr="00503F23">
        <w:rPr>
          <w:sz w:val="28"/>
          <w:szCs w:val="28"/>
        </w:rPr>
        <w:t>образовательной программы «Детская и юношеская автошкола «Дорожная академи</w:t>
      </w:r>
      <w:r w:rsidR="00370DDB" w:rsidRPr="00B27F19">
        <w:rPr>
          <w:sz w:val="28"/>
          <w:szCs w:val="28"/>
        </w:rPr>
        <w:t>я</w:t>
      </w:r>
      <w:r w:rsidR="00370DDB">
        <w:rPr>
          <w:sz w:val="28"/>
          <w:szCs w:val="28"/>
        </w:rPr>
        <w:t>».</w:t>
      </w:r>
      <w:r w:rsidRPr="00503F23">
        <w:rPr>
          <w:sz w:val="28"/>
          <w:szCs w:val="28"/>
        </w:rPr>
        <w:t xml:space="preserve"> </w:t>
      </w:r>
      <w:r w:rsidR="00370DDB">
        <w:rPr>
          <w:sz w:val="28"/>
          <w:szCs w:val="28"/>
        </w:rPr>
        <w:t>П</w:t>
      </w:r>
      <w:r w:rsidR="00497556">
        <w:rPr>
          <w:sz w:val="28"/>
          <w:szCs w:val="28"/>
        </w:rPr>
        <w:t xml:space="preserve">рограмма построена </w:t>
      </w:r>
      <w:r w:rsidR="00497556" w:rsidRPr="003C0A96">
        <w:rPr>
          <w:color w:val="222222"/>
          <w:sz w:val="28"/>
          <w:szCs w:val="28"/>
          <w:shd w:val="clear" w:color="auto" w:fill="FFFFFF"/>
        </w:rPr>
        <w:t>согласно рекомендациям</w:t>
      </w:r>
      <w:r w:rsidR="00497556">
        <w:rPr>
          <w:color w:val="222222"/>
          <w:sz w:val="28"/>
          <w:szCs w:val="28"/>
          <w:shd w:val="clear" w:color="auto" w:fill="FFFFFF"/>
        </w:rPr>
        <w:t xml:space="preserve"> </w:t>
      </w:r>
      <w:r w:rsidR="00497556" w:rsidRPr="003C0A96">
        <w:rPr>
          <w:sz w:val="28"/>
          <w:szCs w:val="28"/>
        </w:rPr>
        <w:t>методического пособия</w:t>
      </w:r>
      <w:r w:rsidR="00497556">
        <w:rPr>
          <w:sz w:val="28"/>
          <w:szCs w:val="28"/>
        </w:rPr>
        <w:t xml:space="preserve"> </w:t>
      </w:r>
      <w:r w:rsidR="00497556" w:rsidRPr="003C0A96">
        <w:rPr>
          <w:sz w:val="28"/>
          <w:szCs w:val="28"/>
        </w:rPr>
        <w:t>«Программа педагога дополнительного образования детей: этапы создания, основные разделы, рекомендации». Содержание программы соответствует Закону Российской</w:t>
      </w:r>
      <w:r w:rsidR="00497556" w:rsidRPr="001541F1">
        <w:rPr>
          <w:sz w:val="28"/>
          <w:szCs w:val="28"/>
        </w:rPr>
        <w:t xml:space="preserve"> Федерации «Об образовании», Конвенц</w:t>
      </w:r>
      <w:proofErr w:type="gramStart"/>
      <w:r w:rsidR="00497556" w:rsidRPr="001541F1">
        <w:rPr>
          <w:sz w:val="28"/>
          <w:szCs w:val="28"/>
        </w:rPr>
        <w:t>ии ОО</w:t>
      </w:r>
      <w:proofErr w:type="gramEnd"/>
      <w:r w:rsidR="00497556" w:rsidRPr="001541F1">
        <w:rPr>
          <w:sz w:val="28"/>
          <w:szCs w:val="28"/>
        </w:rPr>
        <w:t>Н «О правах ребенка»», опирается на федеральный закон «О безопасности дорожного движения».</w:t>
      </w:r>
      <w:r w:rsidR="00497556">
        <w:rPr>
          <w:sz w:val="28"/>
          <w:szCs w:val="28"/>
        </w:rPr>
        <w:t xml:space="preserve"> В программе используются материалы сайтов </w:t>
      </w:r>
      <w:r w:rsidR="00497556" w:rsidRPr="003C0A96">
        <w:rPr>
          <w:sz w:val="28"/>
          <w:szCs w:val="28"/>
        </w:rPr>
        <w:t>педагогической направленности:</w:t>
      </w:r>
      <w:r w:rsidR="00497556">
        <w:rPr>
          <w:sz w:val="28"/>
          <w:szCs w:val="28"/>
        </w:rPr>
        <w:t xml:space="preserve"> сайта </w:t>
      </w:r>
      <w:hyperlink r:id="rId8" w:history="1">
        <w:r w:rsidR="00497556" w:rsidRPr="008D61A3">
          <w:rPr>
            <w:rStyle w:val="a5"/>
            <w:sz w:val="28"/>
            <w:szCs w:val="28"/>
          </w:rPr>
          <w:t>http://www.maam.ru/</w:t>
        </w:r>
      </w:hyperlink>
      <w:r w:rsidR="00497556">
        <w:rPr>
          <w:sz w:val="28"/>
          <w:szCs w:val="28"/>
        </w:rPr>
        <w:t xml:space="preserve">, сайта </w:t>
      </w:r>
      <w:hyperlink r:id="rId9" w:history="1">
        <w:r w:rsidR="00497556" w:rsidRPr="008D61A3">
          <w:rPr>
            <w:rStyle w:val="a5"/>
            <w:sz w:val="28"/>
            <w:szCs w:val="28"/>
          </w:rPr>
          <w:t>https://infourok.ru/</w:t>
        </w:r>
      </w:hyperlink>
    </w:p>
    <w:p w:rsidR="00497556" w:rsidRPr="00F5610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является программой </w:t>
      </w:r>
      <w:r w:rsidRPr="00497556">
        <w:rPr>
          <w:rFonts w:ascii="Times New Roman" w:eastAsia="Times New Roman" w:hAnsi="Times New Roman" w:cs="Times New Roman"/>
          <w:b/>
          <w:sz w:val="28"/>
          <w:szCs w:val="28"/>
        </w:rPr>
        <w:t>ознакомительного уровня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F5610D">
        <w:rPr>
          <w:rFonts w:ascii="Times New Roman" w:eastAsia="Times New Roman" w:hAnsi="Times New Roman" w:cs="Times New Roman"/>
          <w:sz w:val="28"/>
          <w:szCs w:val="28"/>
        </w:rPr>
        <w:t xml:space="preserve">реализуется в несколько </w:t>
      </w:r>
      <w:r w:rsidRPr="00F5610D">
        <w:rPr>
          <w:rFonts w:ascii="Times New Roman" w:eastAsia="Times New Roman" w:hAnsi="Times New Roman" w:cs="Times New Roman"/>
          <w:b/>
          <w:sz w:val="28"/>
          <w:szCs w:val="28"/>
        </w:rPr>
        <w:t>этапов</w:t>
      </w:r>
      <w:r w:rsidRPr="00F5610D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97556" w:rsidRPr="00F5610D" w:rsidRDefault="00497556" w:rsidP="000E6E5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 этап – </w:t>
      </w:r>
      <w:r w:rsidRPr="00F5610D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sz w:val="28"/>
          <w:szCs w:val="28"/>
        </w:rPr>
        <w:t>-7</w:t>
      </w:r>
      <w:r w:rsidRPr="00F5610D">
        <w:rPr>
          <w:rFonts w:ascii="Times New Roman" w:eastAsia="Times New Roman" w:hAnsi="Times New Roman" w:cs="Times New Roman"/>
          <w:sz w:val="28"/>
          <w:szCs w:val="28"/>
        </w:rPr>
        <w:t xml:space="preserve"> лет (1-й год обучения);</w:t>
      </w:r>
    </w:p>
    <w:p w:rsidR="00497556" w:rsidRPr="00F5610D" w:rsidRDefault="00497556" w:rsidP="000E6E5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 этап – 7-9</w:t>
      </w:r>
      <w:r w:rsidRPr="00F5610D">
        <w:rPr>
          <w:rFonts w:ascii="Times New Roman" w:eastAsia="Times New Roman" w:hAnsi="Times New Roman" w:cs="Times New Roman"/>
          <w:sz w:val="28"/>
          <w:szCs w:val="28"/>
        </w:rPr>
        <w:t xml:space="preserve"> лет (2-й год обучения);</w:t>
      </w:r>
    </w:p>
    <w:p w:rsidR="00497556" w:rsidRDefault="00497556" w:rsidP="000E6E50">
      <w:pPr>
        <w:pStyle w:val="a8"/>
        <w:spacing w:before="0" w:after="0" w:line="240" w:lineRule="auto"/>
        <w:jc w:val="both"/>
        <w:rPr>
          <w:rFonts w:eastAsia="Times New Roman"/>
          <w:sz w:val="28"/>
          <w:szCs w:val="28"/>
        </w:rPr>
      </w:pPr>
      <w:r w:rsidRPr="00F5610D">
        <w:rPr>
          <w:rFonts w:eastAsia="Times New Roman"/>
          <w:b/>
          <w:sz w:val="28"/>
          <w:szCs w:val="28"/>
        </w:rPr>
        <w:t>1 этап</w:t>
      </w:r>
      <w:r w:rsidRPr="00F5610D">
        <w:rPr>
          <w:rFonts w:eastAsia="Times New Roman"/>
          <w:sz w:val="28"/>
          <w:szCs w:val="28"/>
        </w:rPr>
        <w:t xml:space="preserve"> – предполагает дать информацию об объединении</w:t>
      </w:r>
      <w:r>
        <w:rPr>
          <w:rFonts w:eastAsia="Times New Roman"/>
          <w:sz w:val="28"/>
          <w:szCs w:val="28"/>
        </w:rPr>
        <w:t xml:space="preserve"> «Академия дорожной безопасности», сформировать понятия об элементах дороги, правилах дорожного движения для основных групп его участников – пешеходов, пассажиров, водителей транспортных средств.</w:t>
      </w:r>
    </w:p>
    <w:p w:rsidR="00497556" w:rsidRDefault="00497556" w:rsidP="000E6E50">
      <w:pPr>
        <w:pStyle w:val="a8"/>
        <w:spacing w:before="0" w:after="0" w:line="240" w:lineRule="auto"/>
        <w:jc w:val="both"/>
        <w:rPr>
          <w:rFonts w:eastAsia="Times New Roman"/>
          <w:sz w:val="28"/>
          <w:szCs w:val="28"/>
        </w:rPr>
      </w:pPr>
      <w:r w:rsidRPr="00021E9D">
        <w:rPr>
          <w:rFonts w:eastAsia="Times New Roman"/>
          <w:b/>
          <w:sz w:val="28"/>
          <w:szCs w:val="28"/>
        </w:rPr>
        <w:t>2 этап</w:t>
      </w:r>
      <w:r>
        <w:rPr>
          <w:rFonts w:eastAsia="Times New Roman"/>
          <w:sz w:val="28"/>
          <w:szCs w:val="28"/>
        </w:rPr>
        <w:t xml:space="preserve"> – на этом этапе обучающиеся закрепляют полученные знания с помощью практических занятий, в том числе изготовления макета микрорайона; создают свой отряд ЮИД, ходят в рейды с ГИБДД, ведут просветительскую работу с младшими ребятами. Также большое количество занятий отводится овладению велосипедом.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Новизна 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данной программы состоит в том, что в </w:t>
      </w:r>
      <w:r w:rsidRPr="00370DDB">
        <w:rPr>
          <w:rFonts w:ascii="Times New Roman" w:hAnsi="Times New Roman" w:cs="Times New Roman"/>
          <w:sz w:val="28"/>
          <w:szCs w:val="28"/>
          <w:shd w:val="clear" w:color="auto" w:fill="FFFFFF"/>
        </w:rPr>
        <w:t>учебном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процессе использу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ется создание макета микрорайона, в котором расположен Учебно-тренировочный комплекс Станции юных техников. В процессе создания макета дети повторяют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пройденное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предыдущем этапе: элементы дорог, виды перекрёстков, светофоров, дорожные знаки и т.д.</w:t>
      </w:r>
    </w:p>
    <w:p w:rsidR="00370DDB" w:rsidRPr="008C761D" w:rsidRDefault="00497556" w:rsidP="00370DDB">
      <w:pPr>
        <w:pStyle w:val="a8"/>
        <w:jc w:val="both"/>
        <w:rPr>
          <w:sz w:val="28"/>
          <w:szCs w:val="28"/>
        </w:rPr>
      </w:pPr>
      <w:r w:rsidRPr="008C761D">
        <w:rPr>
          <w:b/>
          <w:sz w:val="28"/>
          <w:szCs w:val="28"/>
          <w:shd w:val="clear" w:color="auto" w:fill="FFFFFF"/>
        </w:rPr>
        <w:lastRenderedPageBreak/>
        <w:t>Педагогическая целесообразность</w:t>
      </w:r>
      <w:r w:rsidRPr="008C761D">
        <w:rPr>
          <w:sz w:val="28"/>
          <w:szCs w:val="28"/>
          <w:shd w:val="clear" w:color="auto" w:fill="FFFFFF"/>
        </w:rPr>
        <w:t xml:space="preserve"> </w:t>
      </w:r>
      <w:r w:rsidR="00370DDB" w:rsidRPr="00370DDB">
        <w:rPr>
          <w:sz w:val="28"/>
          <w:szCs w:val="28"/>
          <w:shd w:val="clear" w:color="auto" w:fill="FFFFFF"/>
        </w:rPr>
        <w:t>программы в</w:t>
      </w:r>
      <w:r w:rsidR="00370DDB" w:rsidRPr="008C761D">
        <w:rPr>
          <w:sz w:val="28"/>
          <w:szCs w:val="28"/>
          <w:shd w:val="clear" w:color="auto" w:fill="FFFFFF"/>
        </w:rPr>
        <w:t xml:space="preserve"> </w:t>
      </w:r>
      <w:r w:rsidR="00370DDB">
        <w:rPr>
          <w:sz w:val="28"/>
          <w:szCs w:val="28"/>
          <w:shd w:val="clear" w:color="auto" w:fill="FFFFFF"/>
        </w:rPr>
        <w:t xml:space="preserve">соответствии реальной </w:t>
      </w:r>
      <w:r w:rsidR="00370DDB" w:rsidRPr="008C761D">
        <w:rPr>
          <w:sz w:val="28"/>
          <w:szCs w:val="28"/>
          <w:shd w:val="clear" w:color="auto" w:fill="FFFFFF"/>
        </w:rPr>
        <w:t>ситуации н</w:t>
      </w:r>
      <w:r w:rsidR="00370DDB">
        <w:rPr>
          <w:sz w:val="28"/>
          <w:szCs w:val="28"/>
          <w:shd w:val="clear" w:color="auto" w:fill="FFFFFF"/>
        </w:rPr>
        <w:t xml:space="preserve">а дорогах города, уже приобретённому </w:t>
      </w:r>
      <w:r w:rsidR="00370DDB" w:rsidRPr="008C761D">
        <w:rPr>
          <w:sz w:val="28"/>
          <w:szCs w:val="28"/>
          <w:shd w:val="clear" w:color="auto" w:fill="FFFFFF"/>
        </w:rPr>
        <w:t>жизненно</w:t>
      </w:r>
      <w:r w:rsidR="00370DDB">
        <w:rPr>
          <w:sz w:val="28"/>
          <w:szCs w:val="28"/>
          <w:shd w:val="clear" w:color="auto" w:fill="FFFFFF"/>
        </w:rPr>
        <w:t>му</w:t>
      </w:r>
      <w:r w:rsidR="00370DDB" w:rsidRPr="008C761D">
        <w:rPr>
          <w:sz w:val="28"/>
          <w:szCs w:val="28"/>
          <w:shd w:val="clear" w:color="auto" w:fill="FFFFFF"/>
        </w:rPr>
        <w:t xml:space="preserve"> опыту учащихся</w:t>
      </w:r>
      <w:r w:rsidR="00370DDB">
        <w:rPr>
          <w:sz w:val="28"/>
          <w:szCs w:val="28"/>
          <w:shd w:val="clear" w:color="auto" w:fill="FFFFFF"/>
        </w:rPr>
        <w:t>.</w:t>
      </w:r>
    </w:p>
    <w:p w:rsidR="00497556" w:rsidRPr="008C761D" w:rsidRDefault="00497556" w:rsidP="00370DDB">
      <w:pPr>
        <w:pStyle w:val="a8"/>
        <w:spacing w:before="0" w:after="0" w:line="240" w:lineRule="auto"/>
        <w:jc w:val="both"/>
        <w:rPr>
          <w:sz w:val="28"/>
          <w:szCs w:val="28"/>
        </w:rPr>
      </w:pPr>
      <w:r w:rsidRPr="00105D9B">
        <w:rPr>
          <w:sz w:val="28"/>
          <w:szCs w:val="28"/>
          <w:shd w:val="clear" w:color="auto" w:fill="FFFFFF"/>
        </w:rPr>
        <w:t xml:space="preserve">Данная программа дополнительного образования </w:t>
      </w:r>
      <w:r w:rsidRPr="00105D9B">
        <w:rPr>
          <w:b/>
          <w:sz w:val="28"/>
          <w:szCs w:val="28"/>
          <w:shd w:val="clear" w:color="auto" w:fill="FFFFFF"/>
        </w:rPr>
        <w:t xml:space="preserve">адресована детям возраста от шести до девяти лет, </w:t>
      </w:r>
      <w:r w:rsidRPr="00105D9B">
        <w:rPr>
          <w:sz w:val="28"/>
          <w:szCs w:val="28"/>
          <w:shd w:val="clear" w:color="auto" w:fill="FFFFFF"/>
        </w:rPr>
        <w:t>так как именно дошкольники и младшие школьники предрасположены к</w:t>
      </w:r>
      <w:r w:rsidRPr="008C761D">
        <w:rPr>
          <w:sz w:val="28"/>
          <w:szCs w:val="28"/>
        </w:rPr>
        <w:t xml:space="preserve"> несчастным случаям на дороге, что обусловлено следующими особенностями психофизиологического развития: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низкая концентрация внимания и быстрое истощение нервной системы;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низкая способность адекватно оценивать обстановку;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быстрое образование и исчезновение условных рефлексов;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преобладание процессов возбуждения над процессами торможения;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преобладание потребности в движении над осторожностью;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- отсутствие способности отделять главное от </w:t>
      </w:r>
      <w:proofErr w:type="gramStart"/>
      <w:r w:rsidRPr="008C761D">
        <w:rPr>
          <w:rFonts w:ascii="Times New Roman" w:eastAsia="Times New Roman" w:hAnsi="Times New Roman" w:cs="Times New Roman"/>
          <w:sz w:val="28"/>
          <w:szCs w:val="28"/>
        </w:rPr>
        <w:t>второстепенного</w:t>
      </w:r>
      <w:proofErr w:type="gramEnd"/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sz w:val="28"/>
          <w:szCs w:val="28"/>
        </w:rPr>
        <w:t>- переоценка своих возможностей в реальной ситуации.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761D">
        <w:rPr>
          <w:rFonts w:ascii="Times New Roman" w:hAnsi="Times New Roman" w:cs="Times New Roman"/>
          <w:sz w:val="28"/>
          <w:szCs w:val="28"/>
        </w:rPr>
        <w:t>Вместе с тем, как уже было сказано ранее, именно в этом возрасте дети зачастую начинают ходить по улицам самостоятельно, без взрослых.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Основные </w:t>
      </w:r>
      <w:r w:rsidRPr="008C761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принципы программы: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доступности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наглядности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сознательности и активности учащихся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соответствия возрастным и индивидуальным особенностям учащихся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принцип преемственности этапов обучения (от простого к </w:t>
      </w:r>
      <w:proofErr w:type="gramStart"/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сложному</w:t>
      </w:r>
      <w:proofErr w:type="gramEnd"/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целесообразности выбора методов, средств и форм обучения поставленным целям обучения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принцип актуальности и целесообразности обучения.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Методы обучения: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рассказ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викторина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демонстрация наглядных материалов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презентация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показ тематических видео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сюжетно-ролевая игра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соревнование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конкурс</w:t>
      </w:r>
    </w:p>
    <w:p w:rsidR="00497556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- самостоятельная работ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просветительская работа с младшими ребятами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совместный рейд с ГИБДД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97556" w:rsidRPr="008C761D" w:rsidRDefault="00497556" w:rsidP="000E6E5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Настоящей программой предусмотрены следующие </w:t>
      </w:r>
      <w:r w:rsidRPr="008C761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формы занятий:</w:t>
      </w:r>
    </w:p>
    <w:p w:rsidR="00497556" w:rsidRPr="008C761D" w:rsidRDefault="00497556" w:rsidP="000E6E50">
      <w:pPr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Учебные теоретические занятия проводятся в форме бесед, викторин, рассказа, которые иллюстрируются презентациями, тематическими мультфильмами, видео, наглядными пособиями.</w:t>
      </w:r>
    </w:p>
    <w:p w:rsidR="00497556" w:rsidRPr="008C761D" w:rsidRDefault="00497556" w:rsidP="000E6E50">
      <w:pPr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Учебные практические занятия проводятся в форме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прикладных занятий по изготовлению макета микрорайона, 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ролевых игр по тематике дорожного 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движения, направленных на закрепление правильного поведения и навыков быстрого реагирования в различных ситуациях.</w:t>
      </w:r>
    </w:p>
    <w:p w:rsidR="00497556" w:rsidRPr="008C761D" w:rsidRDefault="00497556" w:rsidP="000E6E50">
      <w:pPr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Заключительные занятия, подводящие итог пройденных тем проводятся в форм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 тестирования, рейдов с ГИБДД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работы с младшими ребятами, </w:t>
      </w:r>
      <w:r w:rsidRPr="008C761D">
        <w:rPr>
          <w:rFonts w:ascii="Times New Roman" w:hAnsi="Times New Roman" w:cs="Times New Roman"/>
          <w:sz w:val="28"/>
          <w:szCs w:val="28"/>
          <w:shd w:val="clear" w:color="auto" w:fill="FFFFFF"/>
        </w:rPr>
        <w:t>а также соревнований детей между собой.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7F19">
        <w:rPr>
          <w:rFonts w:ascii="Times New Roman" w:eastAsia="Times New Roman" w:hAnsi="Times New Roman" w:cs="Times New Roman"/>
          <w:sz w:val="28"/>
          <w:szCs w:val="28"/>
        </w:rPr>
        <w:t>Режим занятий: 1 раз в неделю</w:t>
      </w:r>
      <w:r w:rsidR="007F77F5" w:rsidRPr="00B27F19">
        <w:rPr>
          <w:rFonts w:ascii="Times New Roman" w:eastAsia="Times New Roman" w:hAnsi="Times New Roman" w:cs="Times New Roman"/>
          <w:sz w:val="28"/>
          <w:szCs w:val="28"/>
        </w:rPr>
        <w:t xml:space="preserve"> по 2 часа. Всего </w:t>
      </w:r>
      <w:r w:rsidR="007F77F5">
        <w:rPr>
          <w:rFonts w:ascii="Times New Roman" w:eastAsia="Times New Roman" w:hAnsi="Times New Roman" w:cs="Times New Roman"/>
          <w:sz w:val="28"/>
          <w:szCs w:val="28"/>
        </w:rPr>
        <w:t>144 часа за 2 года обучения.</w:t>
      </w:r>
    </w:p>
    <w:p w:rsidR="00497556" w:rsidRPr="008C761D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761D">
        <w:rPr>
          <w:rFonts w:ascii="Times New Roman" w:eastAsia="Times New Roman" w:hAnsi="Times New Roman" w:cs="Times New Roman"/>
          <w:b/>
          <w:sz w:val="28"/>
          <w:szCs w:val="28"/>
        </w:rPr>
        <w:t>Ожидаемые результаты</w:t>
      </w:r>
      <w:r w:rsidRPr="008C761D">
        <w:rPr>
          <w:rFonts w:ascii="Times New Roman" w:eastAsia="Times New Roman" w:hAnsi="Times New Roman" w:cs="Times New Roman"/>
          <w:sz w:val="28"/>
          <w:szCs w:val="28"/>
        </w:rPr>
        <w:t xml:space="preserve"> освоения программы:</w:t>
      </w:r>
    </w:p>
    <w:p w:rsidR="00370DDB" w:rsidRDefault="00370DDB" w:rsidP="000E6E50">
      <w:pPr>
        <w:pStyle w:val="a3"/>
        <w:ind w:left="0" w:righ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97556" w:rsidRDefault="00370DDB" w:rsidP="000E6E50">
      <w:pPr>
        <w:pStyle w:val="a3"/>
        <w:ind w:left="0" w:righ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год</w:t>
      </w:r>
      <w:r w:rsidR="00497556">
        <w:rPr>
          <w:rFonts w:ascii="Times New Roman" w:hAnsi="Times New Roman" w:cs="Times New Roman"/>
          <w:sz w:val="28"/>
          <w:szCs w:val="28"/>
        </w:rPr>
        <w:t xml:space="preserve"> обучения:</w:t>
      </w:r>
    </w:p>
    <w:p w:rsidR="00497556" w:rsidRPr="003F1380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Обучающиеся будут знать: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Основные элементы дороги, их назначение и правила дорожного движения, связанные с ними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Основных участников дорожного движения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Основные правила безопасности для каждой категории участников дорожного движения – пешеходов, пассажиров, водителей транспортных средств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Виды транспорта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Основные знаки дорожного движения и их назначение</w:t>
      </w:r>
    </w:p>
    <w:p w:rsidR="00497556" w:rsidRPr="003F1380" w:rsidRDefault="00497556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Основные пр</w:t>
      </w:r>
      <w:r>
        <w:rPr>
          <w:rFonts w:ascii="Times New Roman" w:eastAsia="Times New Roman" w:hAnsi="Times New Roman" w:cs="Times New Roman"/>
          <w:sz w:val="28"/>
          <w:szCs w:val="28"/>
        </w:rPr>
        <w:t>авила езды на самокате,</w:t>
      </w:r>
      <w:r w:rsidRPr="003F1380">
        <w:rPr>
          <w:rFonts w:ascii="Times New Roman" w:eastAsia="Times New Roman" w:hAnsi="Times New Roman" w:cs="Times New Roman"/>
          <w:sz w:val="28"/>
          <w:szCs w:val="28"/>
        </w:rPr>
        <w:t xml:space="preserve"> велосипеде.</w:t>
      </w:r>
    </w:p>
    <w:p w:rsidR="00497556" w:rsidRPr="003F1380" w:rsidRDefault="00497556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 xml:space="preserve">Обучающиеся будут уметь: </w:t>
      </w:r>
    </w:p>
    <w:p w:rsidR="00497556" w:rsidRDefault="00497556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Ориентироваться в пространстве – понятия «право», «лево», развитие глазомера</w:t>
      </w:r>
    </w:p>
    <w:p w:rsidR="00497556" w:rsidRPr="003F1380" w:rsidRDefault="00497556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Быстро и эффективно реагировать на изменяющуюся дорожную ситуацию</w:t>
      </w:r>
    </w:p>
    <w:p w:rsidR="00497556" w:rsidRPr="003F1380" w:rsidRDefault="00497556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Пользоваться светофором, пешеходным переходом, сигналами регулировщика</w:t>
      </w:r>
    </w:p>
    <w:p w:rsidR="00497556" w:rsidRPr="003F1380" w:rsidRDefault="00497556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Безопасно вести себя на дороге в качестве пешехода, в транспорте в качестве пассажира</w:t>
      </w:r>
    </w:p>
    <w:p w:rsidR="00497556" w:rsidRDefault="00497556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Безопасно и соблюдая ПДД ездить на самокате, велосипеде.</w:t>
      </w:r>
    </w:p>
    <w:p w:rsidR="00370DDB" w:rsidRPr="00370DDB" w:rsidRDefault="00370DDB" w:rsidP="000E6E50">
      <w:pPr>
        <w:pStyle w:val="a4"/>
        <w:suppressAutoHyphens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</w:p>
    <w:p w:rsidR="00497556" w:rsidRPr="00370DDB" w:rsidRDefault="00370DDB" w:rsidP="000E6E50">
      <w:pPr>
        <w:pStyle w:val="a4"/>
        <w:suppressAutoHyphens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  <w:r w:rsidRPr="00370DDB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 xml:space="preserve">2 год </w:t>
      </w:r>
      <w:r w:rsidR="009E1A18" w:rsidRPr="00370DDB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>обучения:</w:t>
      </w:r>
    </w:p>
    <w:p w:rsidR="00130330" w:rsidRPr="003F1380" w:rsidRDefault="00130330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Обучающиеся будут знать:</w:t>
      </w:r>
    </w:p>
    <w:p w:rsidR="00130330" w:rsidRPr="003F1380" w:rsidRDefault="00130330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Основные элементы городской среды, элементы дороги, их назначение и правила дорожного движения, связанные с ними</w:t>
      </w:r>
    </w:p>
    <w:p w:rsidR="00130330" w:rsidRDefault="00130330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4C1E">
        <w:rPr>
          <w:rFonts w:ascii="Times New Roman" w:eastAsia="Times New Roman" w:hAnsi="Times New Roman" w:cs="Times New Roman"/>
          <w:sz w:val="28"/>
          <w:szCs w:val="28"/>
        </w:rPr>
        <w:t>Основны</w:t>
      </w:r>
      <w:r>
        <w:rPr>
          <w:rFonts w:ascii="Times New Roman" w:eastAsia="Times New Roman" w:hAnsi="Times New Roman" w:cs="Times New Roman"/>
          <w:sz w:val="28"/>
          <w:szCs w:val="28"/>
        </w:rPr>
        <w:t>е особенности устройства своего микрорайона, наиболее опасные места</w:t>
      </w:r>
    </w:p>
    <w:p w:rsidR="00130330" w:rsidRDefault="00130330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Виды перекрёстков и ПДД на них</w:t>
      </w:r>
    </w:p>
    <w:p w:rsidR="00130330" w:rsidRPr="003F1380" w:rsidRDefault="00130330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Основные знаки дорожного движения и их назначение</w:t>
      </w:r>
    </w:p>
    <w:p w:rsidR="00130330" w:rsidRPr="003F1380" w:rsidRDefault="00130330" w:rsidP="000E6E50">
      <w:pPr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Устройство велосипеда и </w:t>
      </w:r>
      <w:r w:rsidRPr="003F1380">
        <w:rPr>
          <w:rFonts w:ascii="Times New Roman" w:eastAsia="Times New Roman" w:hAnsi="Times New Roman" w:cs="Times New Roman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sz w:val="28"/>
          <w:szCs w:val="28"/>
        </w:rPr>
        <w:t>авила езды на нём</w:t>
      </w:r>
      <w:r w:rsidRPr="003F138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30330" w:rsidRPr="003F1380" w:rsidRDefault="00130330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 xml:space="preserve">Обучающиеся будут уметь: </w:t>
      </w:r>
    </w:p>
    <w:p w:rsidR="00130330" w:rsidRDefault="00130330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Ориентироваться в своём микрорайоне, самостоятельно составлять безопасный путь</w:t>
      </w:r>
    </w:p>
    <w:p w:rsidR="00130330" w:rsidRPr="003F1380" w:rsidRDefault="00130330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Быстро и эффективно реагировать на изменяющуюся дорожную ситуацию</w:t>
      </w:r>
    </w:p>
    <w:p w:rsidR="00130330" w:rsidRPr="003F1380" w:rsidRDefault="00130330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Пользоваться светофором, пешеходным переходом, сигналами регулировщика</w:t>
      </w:r>
    </w:p>
    <w:p w:rsidR="00130330" w:rsidRPr="003F1380" w:rsidRDefault="00130330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lastRenderedPageBreak/>
        <w:t>Безопасно вести себя на дороге в качестве пешехода, в транспорте в качестве пассажира</w:t>
      </w:r>
    </w:p>
    <w:p w:rsidR="00130330" w:rsidRDefault="00130330" w:rsidP="000E6E50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Безопасно и соблюдая ПДД ездить на велосипеде, физически развиваться.</w:t>
      </w:r>
    </w:p>
    <w:p w:rsidR="00130330" w:rsidRDefault="00130330" w:rsidP="000E6E5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546660">
        <w:rPr>
          <w:rFonts w:ascii="Times New Roman" w:eastAsia="Times New Roman" w:hAnsi="Times New Roman" w:cs="Times New Roman"/>
          <w:b/>
          <w:sz w:val="28"/>
          <w:szCs w:val="28"/>
        </w:rPr>
        <w:t>Подведение итогов</w:t>
      </w:r>
      <w:r w:rsidRPr="00546660">
        <w:rPr>
          <w:rFonts w:ascii="Times New Roman" w:eastAsia="Times New Roman" w:hAnsi="Times New Roman" w:cs="Times New Roman"/>
          <w:sz w:val="28"/>
          <w:szCs w:val="28"/>
        </w:rPr>
        <w:t xml:space="preserve"> по результатам освоения материала данной программы может быть в форме тестовых заданий по пройденным темам, соревнований, в которых участникам присваиваются первое, второе, третье места и небольшие призы за участие, а также начисляются баллы; в форме целевых рейдов с ГИБДД, в ходе которых на практике оцениваются полученные знания, умения и навыки.</w:t>
      </w:r>
      <w:proofErr w:type="gramEnd"/>
    </w:p>
    <w:p w:rsidR="00130330" w:rsidRPr="00546660" w:rsidRDefault="00130330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30330" w:rsidRPr="003F1380" w:rsidRDefault="00130330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b/>
          <w:bCs/>
          <w:sz w:val="28"/>
          <w:szCs w:val="28"/>
        </w:rPr>
        <w:t>Критериями выполнения программы</w:t>
      </w:r>
      <w:r w:rsidRPr="003F1380">
        <w:rPr>
          <w:rFonts w:ascii="Times New Roman" w:eastAsia="Times New Roman" w:hAnsi="Times New Roman" w:cs="Times New Roman"/>
          <w:sz w:val="28"/>
          <w:szCs w:val="28"/>
        </w:rPr>
        <w:t xml:space="preserve"> служат: </w:t>
      </w:r>
    </w:p>
    <w:p w:rsidR="00130330" w:rsidRPr="003F1380" w:rsidRDefault="00130330" w:rsidP="000E6E50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 xml:space="preserve">стабильный интерес обучающихся к изучению, выполнению и пропаганде ПДД </w:t>
      </w:r>
      <w:r>
        <w:rPr>
          <w:rFonts w:ascii="Times New Roman" w:eastAsia="Times New Roman" w:hAnsi="Times New Roman" w:cs="Times New Roman"/>
          <w:sz w:val="28"/>
          <w:szCs w:val="28"/>
        </w:rPr>
        <w:t>(выражается в посещаемости занятий, активном участии в проводимых мероприятиях)</w:t>
      </w:r>
    </w:p>
    <w:p w:rsidR="00130330" w:rsidRPr="003F1380" w:rsidRDefault="00130330" w:rsidP="000E6E50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380">
        <w:rPr>
          <w:rFonts w:ascii="Times New Roman" w:eastAsia="Times New Roman" w:hAnsi="Times New Roman" w:cs="Times New Roman"/>
          <w:sz w:val="28"/>
          <w:szCs w:val="28"/>
        </w:rPr>
        <w:t>устойчивые и разносторонние знания в области ПДД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(выражается в высоких результатах входной, промежуточной, итоговой диагностики –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 Приложения 1, 2, 3)</w:t>
      </w:r>
    </w:p>
    <w:p w:rsidR="00130330" w:rsidRPr="003F1380" w:rsidRDefault="00130330" w:rsidP="000E6E50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F1380">
        <w:rPr>
          <w:rFonts w:ascii="Times New Roman" w:eastAsia="Times New Roman" w:hAnsi="Times New Roman" w:cs="Times New Roman"/>
          <w:sz w:val="28"/>
          <w:szCs w:val="28"/>
        </w:rPr>
        <w:t>сформированные навыки и умения безопасного поведения на дороге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(выражается в правильном, безопасном поведении обучающихся на дороге, демонстрируемом в рейдах, совместных с ГИБДД)</w:t>
      </w:r>
      <w:r w:rsidRPr="003F1380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497556" w:rsidRDefault="00497556" w:rsidP="000E6E50">
      <w:pPr>
        <w:spacing w:after="0" w:line="240" w:lineRule="auto"/>
        <w:jc w:val="both"/>
      </w:pPr>
      <w:r>
        <w:br w:type="page"/>
      </w:r>
    </w:p>
    <w:p w:rsidR="009E1A18" w:rsidRPr="004F7BE9" w:rsidRDefault="009E1A18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F7BE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Уч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ебно-тематический план занятий 1</w:t>
      </w:r>
      <w:r w:rsidRPr="004F7BE9">
        <w:rPr>
          <w:rFonts w:ascii="Times New Roman" w:eastAsia="Times New Roman" w:hAnsi="Times New Roman" w:cs="Times New Roman"/>
          <w:b/>
          <w:bCs/>
          <w:sz w:val="28"/>
          <w:szCs w:val="28"/>
        </w:rPr>
        <w:t>-го года обучения.</w:t>
      </w:r>
    </w:p>
    <w:tbl>
      <w:tblPr>
        <w:tblStyle w:val="ac"/>
        <w:tblW w:w="0" w:type="auto"/>
        <w:tblLook w:val="04A0"/>
      </w:tblPr>
      <w:tblGrid>
        <w:gridCol w:w="1809"/>
        <w:gridCol w:w="2259"/>
        <w:gridCol w:w="1801"/>
        <w:gridCol w:w="1856"/>
        <w:gridCol w:w="1846"/>
      </w:tblGrid>
      <w:tr w:rsidR="009E1A18" w:rsidRPr="00BE614F" w:rsidTr="009E1A18">
        <w:tc>
          <w:tcPr>
            <w:tcW w:w="1809" w:type="dxa"/>
            <w:vMerge w:val="restart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 xml:space="preserve">№ </w:t>
            </w:r>
            <w:proofErr w:type="spellStart"/>
            <w:r w:rsidRPr="00BE614F">
              <w:rPr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2259" w:type="dxa"/>
            <w:vMerge w:val="restart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Раздел, тема</w:t>
            </w:r>
          </w:p>
        </w:tc>
        <w:tc>
          <w:tcPr>
            <w:tcW w:w="5503" w:type="dxa"/>
            <w:gridSpan w:val="3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Количество часов</w:t>
            </w:r>
          </w:p>
        </w:tc>
      </w:tr>
      <w:tr w:rsidR="009E1A18" w:rsidRPr="00BE614F" w:rsidTr="009E1A18">
        <w:tc>
          <w:tcPr>
            <w:tcW w:w="1809" w:type="dxa"/>
            <w:vMerge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259" w:type="dxa"/>
            <w:vMerge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Всего</w:t>
            </w:r>
          </w:p>
        </w:tc>
        <w:tc>
          <w:tcPr>
            <w:tcW w:w="185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BE614F">
              <w:rPr>
                <w:sz w:val="28"/>
                <w:szCs w:val="28"/>
              </w:rPr>
              <w:t>Теоретич</w:t>
            </w:r>
            <w:proofErr w:type="spellEnd"/>
            <w:r w:rsidRPr="00BE614F">
              <w:rPr>
                <w:sz w:val="28"/>
                <w:szCs w:val="28"/>
              </w:rPr>
              <w:t>. занятия</w:t>
            </w:r>
          </w:p>
        </w:tc>
        <w:tc>
          <w:tcPr>
            <w:tcW w:w="184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BE614F">
              <w:rPr>
                <w:sz w:val="28"/>
                <w:szCs w:val="28"/>
              </w:rPr>
              <w:t>Практич</w:t>
            </w:r>
            <w:proofErr w:type="spellEnd"/>
            <w:r w:rsidRPr="00BE614F">
              <w:rPr>
                <w:sz w:val="28"/>
                <w:szCs w:val="28"/>
              </w:rPr>
              <w:t>. занятия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1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Вводное занятие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9E1A18" w:rsidRPr="00BE614F" w:rsidRDefault="00370DDB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9E1A18" w:rsidRPr="00BE614F" w:rsidRDefault="00370DDB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Знакомство с </w:t>
            </w:r>
            <w:proofErr w:type="spellStart"/>
            <w:r>
              <w:rPr>
                <w:sz w:val="28"/>
                <w:szCs w:val="28"/>
              </w:rPr>
              <w:t>автогородком</w:t>
            </w:r>
            <w:proofErr w:type="spellEnd"/>
            <w:r>
              <w:rPr>
                <w:sz w:val="28"/>
                <w:szCs w:val="28"/>
              </w:rPr>
              <w:t>, самокатами, велосипедами</w:t>
            </w:r>
          </w:p>
        </w:tc>
        <w:tc>
          <w:tcPr>
            <w:tcW w:w="1801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9E1A18" w:rsidRDefault="00370DDB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846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59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Ориентация в пространстве, глазомер</w:t>
            </w:r>
          </w:p>
        </w:tc>
        <w:tc>
          <w:tcPr>
            <w:tcW w:w="1801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9E1A18" w:rsidRDefault="004B3D4D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846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Окружающая среда. Город. Основные элемен</w:t>
            </w:r>
            <w:r w:rsidRPr="00BE614F">
              <w:rPr>
                <w:sz w:val="28"/>
                <w:szCs w:val="28"/>
              </w:rPr>
              <w:t>ты дороги</w:t>
            </w:r>
          </w:p>
        </w:tc>
        <w:tc>
          <w:tcPr>
            <w:tcW w:w="1801" w:type="dxa"/>
          </w:tcPr>
          <w:p w:rsidR="009E1A18" w:rsidRPr="00BE614F" w:rsidRDefault="0076799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856" w:type="dxa"/>
          </w:tcPr>
          <w:p w:rsidR="009E1A18" w:rsidRPr="00BE614F" w:rsidRDefault="00C75FA5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846" w:type="dxa"/>
          </w:tcPr>
          <w:p w:rsidR="009E1A18" w:rsidRPr="00BE614F" w:rsidRDefault="004B3D4D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767998">
              <w:rPr>
                <w:sz w:val="28"/>
                <w:szCs w:val="28"/>
              </w:rPr>
              <w:t>0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Кто есть кто на дороге? Основные участники дорожного движения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ПДД для пешеходов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856" w:type="dxa"/>
          </w:tcPr>
          <w:p w:rsidR="009E1A18" w:rsidRPr="00BE614F" w:rsidRDefault="004B3D4D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46" w:type="dxa"/>
          </w:tcPr>
          <w:p w:rsidR="009E1A18" w:rsidRPr="00BE614F" w:rsidRDefault="004B3D4D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ПДД для пассажиров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85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84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ПДД для водителей транспортных средств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85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84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59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Мой друг велосипед</w:t>
            </w:r>
          </w:p>
        </w:tc>
        <w:tc>
          <w:tcPr>
            <w:tcW w:w="1801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9E1A1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Итогов</w:t>
            </w:r>
            <w:r>
              <w:rPr>
                <w:sz w:val="28"/>
                <w:szCs w:val="28"/>
              </w:rPr>
              <w:t>ое занятие</w:t>
            </w:r>
          </w:p>
        </w:tc>
        <w:tc>
          <w:tcPr>
            <w:tcW w:w="1801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9E1A18" w:rsidRPr="00BE614F" w:rsidRDefault="002C1160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9E1A18" w:rsidRPr="00BE614F" w:rsidRDefault="002C1160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E1A18" w:rsidRPr="00BE614F" w:rsidTr="009E1A18">
        <w:tc>
          <w:tcPr>
            <w:tcW w:w="180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Всего:</w:t>
            </w:r>
          </w:p>
        </w:tc>
        <w:tc>
          <w:tcPr>
            <w:tcW w:w="2259" w:type="dxa"/>
          </w:tcPr>
          <w:p w:rsidR="009E1A18" w:rsidRPr="00BE614F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1801" w:type="dxa"/>
          </w:tcPr>
          <w:p w:rsidR="009E1A18" w:rsidRPr="0076799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67998">
              <w:rPr>
                <w:sz w:val="28"/>
                <w:szCs w:val="28"/>
              </w:rPr>
              <w:t>72</w:t>
            </w:r>
          </w:p>
        </w:tc>
        <w:tc>
          <w:tcPr>
            <w:tcW w:w="1856" w:type="dxa"/>
          </w:tcPr>
          <w:p w:rsidR="009E1A18" w:rsidRPr="00767998" w:rsidRDefault="0076799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67998">
              <w:rPr>
                <w:sz w:val="28"/>
                <w:szCs w:val="28"/>
              </w:rPr>
              <w:t>27</w:t>
            </w:r>
          </w:p>
        </w:tc>
        <w:tc>
          <w:tcPr>
            <w:tcW w:w="1846" w:type="dxa"/>
          </w:tcPr>
          <w:p w:rsidR="009E1A18" w:rsidRPr="00767998" w:rsidRDefault="009E1A18" w:rsidP="000E6E50">
            <w:pPr>
              <w:pStyle w:val="a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67998">
              <w:rPr>
                <w:sz w:val="28"/>
                <w:szCs w:val="28"/>
              </w:rPr>
              <w:t>4</w:t>
            </w:r>
            <w:r w:rsidR="00767998" w:rsidRPr="00767998">
              <w:rPr>
                <w:sz w:val="28"/>
                <w:szCs w:val="28"/>
              </w:rPr>
              <w:t>5</w:t>
            </w:r>
          </w:p>
        </w:tc>
      </w:tr>
    </w:tbl>
    <w:p w:rsidR="009E1A18" w:rsidRDefault="009E1A18" w:rsidP="000E6E50">
      <w:pPr>
        <w:spacing w:after="0" w:line="240" w:lineRule="auto"/>
        <w:jc w:val="both"/>
      </w:pPr>
    </w:p>
    <w:p w:rsidR="009E1A18" w:rsidRDefault="009E1A18" w:rsidP="000E6E50">
      <w:pPr>
        <w:spacing w:after="0" w:line="240" w:lineRule="auto"/>
        <w:jc w:val="both"/>
      </w:pPr>
      <w:r>
        <w:br w:type="page"/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219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  <w:r>
        <w:rPr>
          <w:rFonts w:ascii="Times New Roman" w:hAnsi="Times New Roman" w:cs="Times New Roman"/>
          <w:b/>
          <w:sz w:val="28"/>
          <w:szCs w:val="28"/>
        </w:rPr>
        <w:t xml:space="preserve">1-го года </w:t>
      </w:r>
      <w:r w:rsidRPr="00672195">
        <w:rPr>
          <w:rFonts w:ascii="Times New Roman" w:hAnsi="Times New Roman" w:cs="Times New Roman"/>
          <w:b/>
          <w:sz w:val="28"/>
          <w:szCs w:val="28"/>
        </w:rPr>
        <w:t>обучения:</w:t>
      </w:r>
    </w:p>
    <w:p w:rsidR="000660F2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1 Вводное занятие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Знакомство. Организационные вопросы. Вводная диагностика. План предстоящей работы. Техника безопасности на занятиях.</w:t>
      </w:r>
    </w:p>
    <w:p w:rsidR="000660F2" w:rsidRPr="00286B9A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Тема 2 Знакомство </w:t>
      </w:r>
      <w:proofErr w:type="gramStart"/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с</w:t>
      </w:r>
      <w:proofErr w:type="gramEnd"/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детским </w:t>
      </w:r>
      <w:proofErr w:type="spellStart"/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автогородком</w:t>
      </w:r>
      <w:proofErr w:type="spellEnd"/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 xml:space="preserve">Входная диагностика. Показ элементов 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(туннель, парковка, лежачий полицейский, шлагбаум). Свободная езда на самокатах, велосипедах.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60F2" w:rsidRPr="00286B9A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 3 Ориентация в пространстве, глазомер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05F54">
        <w:rPr>
          <w:rFonts w:ascii="Times New Roman" w:hAnsi="Times New Roman" w:cs="Times New Roman"/>
          <w:sz w:val="28"/>
          <w:szCs w:val="28"/>
        </w:rPr>
        <w:t>Определение дистанции - метр, километр</w:t>
      </w:r>
      <w:r w:rsidRPr="00286B9A">
        <w:rPr>
          <w:rFonts w:ascii="Times New Roman" w:hAnsi="Times New Roman" w:cs="Times New Roman"/>
          <w:sz w:val="28"/>
          <w:szCs w:val="28"/>
        </w:rPr>
        <w:t xml:space="preserve">. </w:t>
      </w:r>
      <w:r w:rsidR="00305F54">
        <w:rPr>
          <w:rFonts w:ascii="Times New Roman" w:hAnsi="Times New Roman" w:cs="Times New Roman"/>
          <w:sz w:val="28"/>
          <w:szCs w:val="28"/>
        </w:rPr>
        <w:t>Тренировка навыка глазомера. «</w:t>
      </w:r>
      <w:proofErr w:type="gramStart"/>
      <w:r w:rsidR="00305F54">
        <w:rPr>
          <w:rFonts w:ascii="Times New Roman" w:hAnsi="Times New Roman" w:cs="Times New Roman"/>
          <w:sz w:val="28"/>
          <w:szCs w:val="28"/>
        </w:rPr>
        <w:t>Право-лево</w:t>
      </w:r>
      <w:proofErr w:type="gramEnd"/>
      <w:r w:rsidR="00305F54">
        <w:rPr>
          <w:rFonts w:ascii="Times New Roman" w:hAnsi="Times New Roman" w:cs="Times New Roman"/>
          <w:sz w:val="28"/>
          <w:szCs w:val="28"/>
        </w:rPr>
        <w:t>» в обычном и зеркальном положении.</w:t>
      </w:r>
    </w:p>
    <w:p w:rsidR="000660F2" w:rsidRPr="00FA1A12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 4</w:t>
      </w:r>
      <w:r w:rsidRPr="009E1A18">
        <w:rPr>
          <w:rStyle w:val="ad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 w:rsidRPr="009E1A18">
        <w:rPr>
          <w:rFonts w:ascii="Times New Roman" w:hAnsi="Times New Roman" w:cs="Times New Roman"/>
          <w:sz w:val="28"/>
          <w:szCs w:val="28"/>
          <w:u w:val="single"/>
        </w:rPr>
        <w:t>Окружающая среда. Город. Основные элементы дороги</w:t>
      </w:r>
    </w:p>
    <w:p w:rsidR="009E1A18" w:rsidRPr="00FA1A12" w:rsidRDefault="009E1A18" w:rsidP="000E6E50">
      <w:pPr>
        <w:spacing w:after="0" w:line="240" w:lineRule="auto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FA1A12">
        <w:rPr>
          <w:rFonts w:ascii="Times New Roman" w:hAnsi="Times New Roman" w:cs="Times New Roman"/>
          <w:sz w:val="28"/>
          <w:szCs w:val="28"/>
          <w:u w:val="single"/>
        </w:rPr>
        <w:t>Тема 4.1. Мой город и я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Окружающая нас среда (лес, поле, водоём, луг, городская среда) и правила поведения в ней человека. Городская среда (улицы, дороги, дома, транспорт, дорожные знаки, светофоры). Отличие дорожной среды от другой окружающей среды. Городская и загородная дорога. Достопримечательности родного города. Правила поведения на улицах города. 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proofErr w:type="gramStart"/>
      <w:r w:rsidR="00305F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Лесенка безопасности -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определение самых опасных и безопасных мест (улица, проезжая часть, тротуар, двор, детская площадка, парк, лес, мой дом)</w:t>
      </w:r>
      <w:proofErr w:type="gramEnd"/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6B9A">
        <w:rPr>
          <w:rFonts w:ascii="Times New Roman" w:hAnsi="Times New Roman" w:cs="Times New Roman"/>
          <w:sz w:val="28"/>
          <w:szCs w:val="28"/>
        </w:rPr>
        <w:t>Дом</w:t>
      </w:r>
      <w:r w:rsidR="00305F54">
        <w:rPr>
          <w:rFonts w:ascii="Times New Roman" w:hAnsi="Times New Roman" w:cs="Times New Roman"/>
          <w:sz w:val="28"/>
          <w:szCs w:val="28"/>
        </w:rPr>
        <w:t xml:space="preserve">ашнее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286B9A">
        <w:rPr>
          <w:rFonts w:ascii="Times New Roman" w:hAnsi="Times New Roman" w:cs="Times New Roman"/>
          <w:sz w:val="28"/>
          <w:szCs w:val="28"/>
        </w:rPr>
        <w:t>адание – нарисовать город, в котором мы живём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4.2. </w:t>
      </w:r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Что </w:t>
      </w:r>
      <w:proofErr w:type="gramStart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есть</w:t>
      </w:r>
      <w:proofErr w:type="gramEnd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что на дороге? Элементы дороги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такое дорога и её элементы. Перекрёсток, разметка. 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Загадки, ответы на вопросы, раскраски.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4.3. </w:t>
      </w:r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Правостороннее движение. Полоса движения. Разметка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такое полоса движения. Какой разметкой она отмечается. Какая ещё бывает разметка. Видео «Из чего делают разметку» </w:t>
      </w:r>
      <w:proofErr w:type="spellStart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Галлилео</w:t>
      </w:r>
      <w:proofErr w:type="spellEnd"/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05F54">
        <w:rPr>
          <w:rFonts w:ascii="Times New Roman" w:hAnsi="Times New Roman" w:cs="Times New Roman"/>
          <w:sz w:val="28"/>
          <w:szCs w:val="28"/>
        </w:rPr>
        <w:t>Игра на магнитной доске. Самостоятельный рисунок разметки.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4.4. </w:t>
      </w:r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Перекрёстки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Виды перекрёстков. ПДД на перекрёстках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</w:t>
      </w:r>
      <w:r w:rsidR="00305F54">
        <w:rPr>
          <w:rFonts w:ascii="Times New Roman" w:hAnsi="Times New Roman" w:cs="Times New Roman"/>
          <w:sz w:val="28"/>
          <w:szCs w:val="28"/>
        </w:rPr>
        <w:t>ская часть. Проезд перекрёстков</w:t>
      </w:r>
      <w:r w:rsidRPr="00286B9A">
        <w:rPr>
          <w:rFonts w:ascii="Times New Roman" w:hAnsi="Times New Roman" w:cs="Times New Roman"/>
          <w:sz w:val="28"/>
          <w:szCs w:val="28"/>
        </w:rPr>
        <w:t>, соблюдая ПДД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4.6. </w:t>
      </w:r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Светофоры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Светофор, история, виды. ПДД на светофорах.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05F54">
        <w:rPr>
          <w:rFonts w:ascii="Times New Roman" w:hAnsi="Times New Roman" w:cs="Times New Roman"/>
          <w:sz w:val="28"/>
          <w:szCs w:val="28"/>
        </w:rPr>
        <w:t xml:space="preserve">Проезд </w:t>
      </w:r>
      <w:proofErr w:type="spellStart"/>
      <w:r w:rsidR="00305F54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  <w:r w:rsidR="00305F54">
        <w:rPr>
          <w:rFonts w:ascii="Times New Roman" w:hAnsi="Times New Roman" w:cs="Times New Roman"/>
          <w:sz w:val="28"/>
          <w:szCs w:val="28"/>
        </w:rPr>
        <w:t xml:space="preserve"> с включенными светофорами (</w:t>
      </w:r>
      <w:r w:rsidRPr="00286B9A">
        <w:rPr>
          <w:rFonts w:ascii="Times New Roman" w:hAnsi="Times New Roman" w:cs="Times New Roman"/>
          <w:sz w:val="28"/>
          <w:szCs w:val="28"/>
        </w:rPr>
        <w:t>при случае плохой погод</w:t>
      </w:r>
      <w:r w:rsidR="00305F54">
        <w:rPr>
          <w:rFonts w:ascii="Times New Roman" w:hAnsi="Times New Roman" w:cs="Times New Roman"/>
          <w:sz w:val="28"/>
          <w:szCs w:val="28"/>
        </w:rPr>
        <w:t>ы разбор устройства светофора</w:t>
      </w:r>
      <w:r w:rsidRPr="00286B9A">
        <w:rPr>
          <w:rFonts w:ascii="Times New Roman" w:hAnsi="Times New Roman" w:cs="Times New Roman"/>
          <w:sz w:val="28"/>
          <w:szCs w:val="28"/>
        </w:rPr>
        <w:t>)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4.7. </w:t>
      </w:r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Пешеходный переход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Понятие, виды </w:t>
      </w:r>
      <w:r w:rsidR="00305F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пешеходных переходов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(надземный, подземный, надземный; регулируемый и нерегулируемый). ПДД на пешеходных переходах</w:t>
      </w:r>
    </w:p>
    <w:p w:rsidR="00305F54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</w:t>
      </w:r>
      <w:r w:rsidR="00305F54">
        <w:rPr>
          <w:rFonts w:ascii="Times New Roman" w:hAnsi="Times New Roman" w:cs="Times New Roman"/>
          <w:sz w:val="28"/>
          <w:szCs w:val="28"/>
        </w:rPr>
        <w:t xml:space="preserve"> Самостоятельный рисунок знаков, обозначающих разные виды пешеходных переходов.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Тема 4.8. </w:t>
      </w:r>
      <w:proofErr w:type="gramStart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Ж</w:t>
      </w:r>
      <w:proofErr w:type="gramEnd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/</w:t>
      </w:r>
      <w:proofErr w:type="spellStart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д</w:t>
      </w:r>
      <w:proofErr w:type="spellEnd"/>
      <w:r w:rsidRPr="00286B9A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дорога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Тематическое видео про безопасность </w:t>
      </w:r>
      <w:proofErr w:type="gramStart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ж</w:t>
      </w:r>
      <w:proofErr w:type="gramEnd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/</w:t>
      </w:r>
      <w:proofErr w:type="spellStart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proofErr w:type="spellEnd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путях и ж/</w:t>
      </w:r>
      <w:proofErr w:type="spellStart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proofErr w:type="spellEnd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переезде</w:t>
      </w:r>
    </w:p>
    <w:p w:rsidR="000660F2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0660F2">
        <w:rPr>
          <w:rFonts w:ascii="Times New Roman" w:hAnsi="Times New Roman" w:cs="Times New Roman"/>
          <w:sz w:val="28"/>
          <w:szCs w:val="28"/>
        </w:rPr>
        <w:t>Самостоятельный рисунок знаков</w:t>
      </w:r>
      <w:r w:rsidRPr="00286B9A">
        <w:rPr>
          <w:rFonts w:ascii="Times New Roman" w:hAnsi="Times New Roman" w:cs="Times New Roman"/>
          <w:sz w:val="28"/>
          <w:szCs w:val="28"/>
        </w:rPr>
        <w:t xml:space="preserve"> ж/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переезда со шлагбаумом и </w:t>
      </w:r>
      <w:proofErr w:type="gramStart"/>
      <w:r w:rsidRPr="00286B9A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Pr="00286B9A">
        <w:rPr>
          <w:rFonts w:ascii="Times New Roman" w:hAnsi="Times New Roman" w:cs="Times New Roman"/>
          <w:sz w:val="28"/>
          <w:szCs w:val="28"/>
        </w:rPr>
        <w:t xml:space="preserve">. </w:t>
      </w:r>
      <w:r w:rsidR="000660F2">
        <w:rPr>
          <w:rFonts w:ascii="Times New Roman" w:hAnsi="Times New Roman" w:cs="Times New Roman"/>
          <w:sz w:val="28"/>
          <w:szCs w:val="28"/>
        </w:rPr>
        <w:t xml:space="preserve">Проезд </w:t>
      </w:r>
      <w:r w:rsidRPr="00286B9A">
        <w:rPr>
          <w:rFonts w:ascii="Times New Roman" w:hAnsi="Times New Roman" w:cs="Times New Roman"/>
          <w:sz w:val="28"/>
          <w:szCs w:val="28"/>
        </w:rPr>
        <w:t>ж/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переезд в 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автогородке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(спешиваясь у </w:t>
      </w:r>
      <w:proofErr w:type="spellStart"/>
      <w:proofErr w:type="gramStart"/>
      <w:r w:rsidRPr="00286B9A">
        <w:rPr>
          <w:rFonts w:ascii="Times New Roman" w:hAnsi="Times New Roman" w:cs="Times New Roman"/>
          <w:sz w:val="28"/>
          <w:szCs w:val="28"/>
        </w:rPr>
        <w:t>стоп-линии</w:t>
      </w:r>
      <w:proofErr w:type="spellEnd"/>
      <w:proofErr w:type="gramEnd"/>
      <w:r w:rsidRPr="00286B9A">
        <w:rPr>
          <w:rFonts w:ascii="Times New Roman" w:hAnsi="Times New Roman" w:cs="Times New Roman"/>
          <w:sz w:val="28"/>
          <w:szCs w:val="28"/>
        </w:rPr>
        <w:t xml:space="preserve"> и соблюдая сигналы ж/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светофора)</w:t>
      </w:r>
      <w:r w:rsidR="000660F2">
        <w:rPr>
          <w:rFonts w:ascii="Times New Roman" w:hAnsi="Times New Roman" w:cs="Times New Roman"/>
          <w:sz w:val="28"/>
          <w:szCs w:val="28"/>
        </w:rPr>
        <w:t>.</w:t>
      </w:r>
    </w:p>
    <w:p w:rsidR="009E1A18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Тема 4.9</w:t>
      </w:r>
      <w:r w:rsidR="009E1A18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9E1A18" w:rsidRPr="00286B9A">
        <w:rPr>
          <w:rFonts w:ascii="Times New Roman" w:hAnsi="Times New Roman" w:cs="Times New Roman"/>
          <w:sz w:val="28"/>
          <w:szCs w:val="28"/>
          <w:u w:val="single"/>
        </w:rPr>
        <w:t>Группы дорожных знаков, их назначение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Презентация «Группы знаков», тематическое видео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4B3D4D">
        <w:rPr>
          <w:rFonts w:ascii="Times New Roman" w:hAnsi="Times New Roman" w:cs="Times New Roman"/>
          <w:sz w:val="28"/>
          <w:szCs w:val="28"/>
        </w:rPr>
        <w:t>Викторина</w:t>
      </w:r>
      <w:r w:rsidR="000660F2">
        <w:rPr>
          <w:rFonts w:ascii="Times New Roman" w:hAnsi="Times New Roman" w:cs="Times New Roman"/>
          <w:sz w:val="28"/>
          <w:szCs w:val="28"/>
        </w:rPr>
        <w:t xml:space="preserve"> «Группы дорожных знаков»</w:t>
      </w:r>
      <w:r w:rsidR="004B3D4D">
        <w:rPr>
          <w:rFonts w:ascii="Times New Roman" w:hAnsi="Times New Roman" w:cs="Times New Roman"/>
          <w:sz w:val="28"/>
          <w:szCs w:val="28"/>
        </w:rPr>
        <w:t>.</w:t>
      </w:r>
    </w:p>
    <w:p w:rsidR="000660F2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5. Кто есть кто на дороге? Основные участники дорожного движения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Понятия: «пешеход», «пассажир», «водитель» (человек, управляющий транспортным средством)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Игра в пешеходов, пассажиров, водителей</w:t>
      </w:r>
    </w:p>
    <w:p w:rsidR="000660F2" w:rsidRPr="00286B9A" w:rsidRDefault="000660F2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6 ПДД для пешеходов.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Тема 6.1. Правила пешехода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Правила для пешеходов. Мультфильм.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часть. В</w:t>
      </w:r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икторина «</w:t>
      </w:r>
      <w:proofErr w:type="gramStart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Самый</w:t>
      </w:r>
      <w:proofErr w:type="gramEnd"/>
      <w:r w:rsidRPr="00286B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умный на дороге»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6.2.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Безопасность на дороге и в быту в праздничные дни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Тематический мультфильм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Игра по ПДД «К нам спешит дед Мороз»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6.3.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Правила пешехода в гололёд, снегопад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0660F2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286B9A">
        <w:rPr>
          <w:rFonts w:ascii="Times New Roman" w:hAnsi="Times New Roman" w:cs="Times New Roman"/>
          <w:sz w:val="28"/>
          <w:szCs w:val="28"/>
          <w:shd w:val="clear" w:color="auto" w:fill="FFFFFF"/>
        </w:rPr>
        <w:t>равила безопасного поведения в голо</w:t>
      </w:r>
      <w:r w:rsidR="000660F2">
        <w:rPr>
          <w:rFonts w:ascii="Times New Roman" w:hAnsi="Times New Roman" w:cs="Times New Roman"/>
          <w:sz w:val="28"/>
          <w:szCs w:val="28"/>
          <w:shd w:val="clear" w:color="auto" w:fill="FFFFFF"/>
        </w:rPr>
        <w:t>лёд, снегопад.</w:t>
      </w:r>
      <w:r w:rsidR="00A5028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Понятие</w:t>
      </w:r>
      <w:r w:rsidRPr="00286B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«тормозного пути» автомобиля.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Учимся правильно падать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6.4.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Светоотражающие элементы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Рассказ о важности ношения светоотражающих элементов для пешеходов и велосипедистов, презентация.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 xml:space="preserve">Изготовление </w:t>
      </w:r>
      <w:proofErr w:type="gramStart"/>
      <w:r w:rsidR="00A50282">
        <w:rPr>
          <w:rFonts w:ascii="Times New Roman" w:hAnsi="Times New Roman" w:cs="Times New Roman"/>
          <w:sz w:val="28"/>
          <w:szCs w:val="28"/>
        </w:rPr>
        <w:t>простого</w:t>
      </w:r>
      <w:proofErr w:type="gramEnd"/>
      <w:r w:rsidRPr="00286B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6B9A">
        <w:rPr>
          <w:rFonts w:ascii="Times New Roman" w:hAnsi="Times New Roman" w:cs="Times New Roman"/>
          <w:sz w:val="28"/>
          <w:szCs w:val="28"/>
        </w:rPr>
        <w:t>фликер</w:t>
      </w:r>
      <w:r w:rsidR="00A50282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86B9A">
        <w:rPr>
          <w:rFonts w:ascii="Times New Roman" w:hAnsi="Times New Roman" w:cs="Times New Roman"/>
          <w:sz w:val="28"/>
          <w:szCs w:val="28"/>
        </w:rPr>
        <w:t xml:space="preserve"> на одежду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6.5.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Поведение во дворах жилых домов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П</w:t>
      </w:r>
      <w:r w:rsidRPr="00286B9A">
        <w:rPr>
          <w:rFonts w:ascii="Times New Roman" w:hAnsi="Times New Roman" w:cs="Times New Roman"/>
          <w:sz w:val="28"/>
          <w:szCs w:val="28"/>
        </w:rPr>
        <w:t>равила поведения во дворе, показ тематического мультфильма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П</w:t>
      </w:r>
      <w:r w:rsidRPr="00286B9A">
        <w:rPr>
          <w:rFonts w:ascii="Times New Roman" w:hAnsi="Times New Roman" w:cs="Times New Roman"/>
          <w:sz w:val="28"/>
          <w:szCs w:val="28"/>
        </w:rPr>
        <w:t>римеры правильного и неправильного поведения во дворах жилых домов на картинках</w:t>
      </w:r>
      <w:r w:rsidR="00A50282">
        <w:rPr>
          <w:rFonts w:ascii="Times New Roman" w:hAnsi="Times New Roman" w:cs="Times New Roman"/>
          <w:sz w:val="28"/>
          <w:szCs w:val="28"/>
        </w:rPr>
        <w:t>, викторина</w:t>
      </w:r>
      <w:r w:rsidRPr="00286B9A">
        <w:rPr>
          <w:rFonts w:ascii="Times New Roman" w:hAnsi="Times New Roman" w:cs="Times New Roman"/>
          <w:sz w:val="28"/>
          <w:szCs w:val="28"/>
        </w:rPr>
        <w:t>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6.6.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Дорожные знаки, которые помогают пешеходам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Знаки для пешеходов.</w:t>
      </w:r>
    </w:p>
    <w:p w:rsidR="00A50282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Самостоятельное изготовление знаков из картона.</w:t>
      </w:r>
    </w:p>
    <w:p w:rsidR="009E1A18" w:rsidRPr="004B3D4D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6.7.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Ошибки пешеходов на дороге</w:t>
      </w:r>
      <w:r w:rsidRPr="00286B9A">
        <w:rPr>
          <w:rFonts w:ascii="Times New Roman" w:hAnsi="Times New Roman" w:cs="Times New Roman"/>
          <w:sz w:val="28"/>
          <w:szCs w:val="28"/>
        </w:rPr>
        <w:t>.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Игра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в водителей и пешеходов, используя магнитную доску. </w:t>
      </w:r>
      <w:r w:rsidR="00A50282">
        <w:rPr>
          <w:rFonts w:ascii="Times New Roman" w:hAnsi="Times New Roman" w:cs="Times New Roman"/>
          <w:sz w:val="28"/>
          <w:szCs w:val="28"/>
        </w:rPr>
        <w:t>О</w:t>
      </w:r>
      <w:r w:rsidR="004B3D4D" w:rsidRPr="00286B9A">
        <w:rPr>
          <w:rFonts w:ascii="Times New Roman" w:hAnsi="Times New Roman" w:cs="Times New Roman"/>
          <w:sz w:val="28"/>
          <w:szCs w:val="28"/>
        </w:rPr>
        <w:t>шибки пешеходов на дороге</w:t>
      </w:r>
      <w:r w:rsidR="00A50282">
        <w:rPr>
          <w:rFonts w:ascii="Times New Roman" w:hAnsi="Times New Roman" w:cs="Times New Roman"/>
          <w:sz w:val="28"/>
          <w:szCs w:val="28"/>
        </w:rPr>
        <w:t>.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4BE3">
        <w:rPr>
          <w:rFonts w:ascii="Times New Roman" w:hAnsi="Times New Roman" w:cs="Times New Roman"/>
          <w:sz w:val="28"/>
          <w:szCs w:val="28"/>
          <w:u w:val="single"/>
        </w:rPr>
        <w:t>Тема 6.8. Целевая прогулка «На улицах нашего города»</w:t>
      </w:r>
    </w:p>
    <w:p w:rsidR="009E1A18" w:rsidRPr="00B64BE3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 xml:space="preserve">Прогулка по </w:t>
      </w:r>
      <w:r>
        <w:rPr>
          <w:rFonts w:ascii="Times New Roman" w:hAnsi="Times New Roman" w:cs="Times New Roman"/>
          <w:sz w:val="28"/>
          <w:szCs w:val="28"/>
        </w:rPr>
        <w:t>заранее намеченному маршруту, соблюдая ПДД</w:t>
      </w:r>
      <w:r w:rsidR="00A50282">
        <w:rPr>
          <w:rFonts w:ascii="Times New Roman" w:hAnsi="Times New Roman" w:cs="Times New Roman"/>
          <w:sz w:val="28"/>
          <w:szCs w:val="28"/>
        </w:rPr>
        <w:t>.</w:t>
      </w: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7. ПДД для пассажиров</w:t>
      </w:r>
    </w:p>
    <w:p w:rsidR="00A50282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7.1.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Виды транспорта по принадлежности.</w:t>
      </w:r>
      <w:r w:rsidRPr="00286B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Общественный транспорт. П</w:t>
      </w:r>
      <w:r w:rsidRPr="00286B9A">
        <w:rPr>
          <w:rFonts w:ascii="Times New Roman" w:hAnsi="Times New Roman" w:cs="Times New Roman"/>
          <w:sz w:val="28"/>
          <w:szCs w:val="28"/>
        </w:rPr>
        <w:t>равила безопасного и вежливого поведения в автобусе, троллейбусе.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Игра в</w:t>
      </w:r>
      <w:r w:rsidRPr="00286B9A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подвижные тематические игры «Пассажиры и водитель»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7.2.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Как вести себя в автомобиле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Н</w:t>
      </w:r>
      <w:r w:rsidRPr="00286B9A">
        <w:rPr>
          <w:rFonts w:ascii="Times New Roman" w:hAnsi="Times New Roman" w:cs="Times New Roman"/>
          <w:sz w:val="28"/>
          <w:szCs w:val="28"/>
        </w:rPr>
        <w:t>азначение ремня безопасности и детского удерживающего устройства. Просмотр тематического видео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Игра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в пассажиров автомобиля</w:t>
      </w:r>
      <w:r w:rsidR="00A50282">
        <w:rPr>
          <w:rFonts w:ascii="Times New Roman" w:hAnsi="Times New Roman" w:cs="Times New Roman"/>
          <w:sz w:val="28"/>
          <w:szCs w:val="28"/>
        </w:rPr>
        <w:t xml:space="preserve"> с использованием детского удерживающего устройства</w:t>
      </w:r>
      <w:r w:rsidRPr="00286B9A">
        <w:rPr>
          <w:rFonts w:ascii="Times New Roman" w:hAnsi="Times New Roman" w:cs="Times New Roman"/>
          <w:sz w:val="28"/>
          <w:szCs w:val="28"/>
        </w:rPr>
        <w:t>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7.3.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Как подходить и выходить из транспорта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Правила безопасности в общественном и личном транспорте.</w:t>
      </w:r>
      <w:r w:rsidRPr="00286B9A">
        <w:rPr>
          <w:rFonts w:ascii="Times New Roman" w:hAnsi="Times New Roman" w:cs="Times New Roman"/>
          <w:sz w:val="28"/>
          <w:szCs w:val="28"/>
        </w:rPr>
        <w:t xml:space="preserve"> Автобусная остановка и правила поведения на ней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 xml:space="preserve">Самостоятельный рисунок </w:t>
      </w:r>
      <w:r w:rsidRPr="00286B9A">
        <w:rPr>
          <w:rFonts w:ascii="Times New Roman" w:hAnsi="Times New Roman" w:cs="Times New Roman"/>
          <w:sz w:val="28"/>
          <w:szCs w:val="28"/>
        </w:rPr>
        <w:t>знак</w:t>
      </w:r>
      <w:r w:rsidR="00A50282">
        <w:rPr>
          <w:rFonts w:ascii="Times New Roman" w:hAnsi="Times New Roman" w:cs="Times New Roman"/>
          <w:sz w:val="28"/>
          <w:szCs w:val="28"/>
        </w:rPr>
        <w:t>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автобусной остановки.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7.4.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Правила поведения при ЧС в транспорте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A50282">
        <w:rPr>
          <w:rFonts w:ascii="Times New Roman" w:hAnsi="Times New Roman" w:cs="Times New Roman"/>
          <w:sz w:val="28"/>
          <w:szCs w:val="28"/>
        </w:rPr>
        <w:t>П</w:t>
      </w:r>
      <w:r w:rsidRPr="00286B9A">
        <w:rPr>
          <w:rFonts w:ascii="Times New Roman" w:hAnsi="Times New Roman" w:cs="Times New Roman"/>
          <w:sz w:val="28"/>
          <w:szCs w:val="28"/>
        </w:rPr>
        <w:t>равила поведения в различных угрожающих здоровью ситуациях, которые дети в состоянии выполнить в силу своего возраста.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Аварийный выход» и его использование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86B9A">
        <w:rPr>
          <w:rFonts w:ascii="Times New Roman" w:hAnsi="Times New Roman" w:cs="Times New Roman"/>
          <w:sz w:val="28"/>
          <w:szCs w:val="28"/>
        </w:rPr>
        <w:t xml:space="preserve"> </w:t>
      </w:r>
      <w:r w:rsidR="003F61D3">
        <w:rPr>
          <w:rFonts w:ascii="Times New Roman" w:hAnsi="Times New Roman" w:cs="Times New Roman"/>
          <w:sz w:val="28"/>
          <w:szCs w:val="28"/>
        </w:rPr>
        <w:t>Безопасная поза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при авариях (сгруппировавшись, пригнув голову и закрыв её руками).</w:t>
      </w:r>
    </w:p>
    <w:p w:rsidR="003F61D3" w:rsidRPr="00286B9A" w:rsidRDefault="003F61D3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8. ПДД для водителей ТС.</w:t>
      </w:r>
    </w:p>
    <w:p w:rsidR="009E1A18" w:rsidRPr="00E71EC2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71EC2">
        <w:rPr>
          <w:rFonts w:ascii="Times New Roman" w:hAnsi="Times New Roman" w:cs="Times New Roman"/>
          <w:sz w:val="28"/>
          <w:szCs w:val="28"/>
          <w:u w:val="single"/>
        </w:rPr>
        <w:t>Тема 8.1. Ответственность водителей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Ответственность водителей. Просмотр социального ролика, ответы на вопросы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Игра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с машинками и магнитной доской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8.2. </w:t>
      </w:r>
      <w:r w:rsidRPr="00286B9A">
        <w:rPr>
          <w:rFonts w:ascii="Times New Roman" w:hAnsi="Times New Roman" w:cs="Times New Roman"/>
          <w:sz w:val="28"/>
          <w:szCs w:val="28"/>
          <w:u w:val="single"/>
        </w:rPr>
        <w:t>Виды транспорта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Виды транспорта (воздушный, водный, наземный, подземный).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Раскраски «Транспорт», игра</w:t>
      </w:r>
      <w:r w:rsidR="003F61D3">
        <w:rPr>
          <w:rFonts w:ascii="Times New Roman" w:hAnsi="Times New Roman" w:cs="Times New Roman"/>
          <w:sz w:val="28"/>
          <w:szCs w:val="28"/>
        </w:rPr>
        <w:t>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8.3.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Легковой автомобиль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История автомобиля. Основные свойства легкового автомобиля, его примерное устройство.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Сборка простой модели</w:t>
      </w:r>
      <w:r w:rsidRPr="00286B9A">
        <w:rPr>
          <w:rFonts w:ascii="Times New Roman" w:hAnsi="Times New Roman" w:cs="Times New Roman"/>
          <w:sz w:val="28"/>
          <w:szCs w:val="28"/>
        </w:rPr>
        <w:t xml:space="preserve"> автомобиля, раскра</w:t>
      </w:r>
      <w:r w:rsidR="003F61D3">
        <w:rPr>
          <w:rFonts w:ascii="Times New Roman" w:hAnsi="Times New Roman" w:cs="Times New Roman"/>
          <w:sz w:val="28"/>
          <w:szCs w:val="28"/>
        </w:rPr>
        <w:t>ски</w:t>
      </w:r>
      <w:r w:rsidRPr="00286B9A">
        <w:rPr>
          <w:rFonts w:ascii="Times New Roman" w:hAnsi="Times New Roman" w:cs="Times New Roman"/>
          <w:sz w:val="28"/>
          <w:szCs w:val="28"/>
        </w:rPr>
        <w:t>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8.4.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Тип кузова и марки автомобилей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Виды автомобилей</w:t>
      </w:r>
      <w:r w:rsidRPr="00286B9A">
        <w:rPr>
          <w:rFonts w:ascii="Times New Roman" w:hAnsi="Times New Roman" w:cs="Times New Roman"/>
          <w:sz w:val="28"/>
          <w:szCs w:val="28"/>
        </w:rPr>
        <w:t xml:space="preserve"> по типу кузова. Марки автомобилей</w:t>
      </w:r>
      <w:r w:rsidR="003F61D3">
        <w:rPr>
          <w:rFonts w:ascii="Times New Roman" w:hAnsi="Times New Roman" w:cs="Times New Roman"/>
          <w:sz w:val="28"/>
          <w:szCs w:val="28"/>
        </w:rPr>
        <w:t>.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Раскраски - модели</w:t>
      </w:r>
      <w:r w:rsidRPr="00286B9A">
        <w:rPr>
          <w:rFonts w:ascii="Times New Roman" w:hAnsi="Times New Roman" w:cs="Times New Roman"/>
          <w:sz w:val="28"/>
          <w:szCs w:val="28"/>
        </w:rPr>
        <w:t xml:space="preserve"> автомобилей, викторина</w:t>
      </w:r>
      <w:r w:rsidR="003F61D3">
        <w:rPr>
          <w:rFonts w:ascii="Times New Roman" w:hAnsi="Times New Roman" w:cs="Times New Roman"/>
          <w:sz w:val="28"/>
          <w:szCs w:val="28"/>
        </w:rPr>
        <w:t>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8.5.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Дорожные знаки, которые помогают водителям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Повторение знаков дорожного движения, изучение новых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Компьютерная игра «Раскрась знак»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8.6.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«Найди нарушителя»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Pr="00286B9A">
        <w:rPr>
          <w:rFonts w:ascii="Times New Roman" w:hAnsi="Times New Roman" w:cs="Times New Roman"/>
          <w:sz w:val="28"/>
          <w:szCs w:val="28"/>
        </w:rPr>
        <w:t>Игра «Найди нарушителя, объясни, какое правило он нарушил»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8.7.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Сигнал поворота</w:t>
      </w:r>
    </w:p>
    <w:p w:rsidR="003F61D3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 xml:space="preserve">Подача </w:t>
      </w:r>
      <w:r w:rsidRPr="00286B9A">
        <w:rPr>
          <w:rFonts w:ascii="Times New Roman" w:hAnsi="Times New Roman" w:cs="Times New Roman"/>
          <w:sz w:val="28"/>
          <w:szCs w:val="28"/>
        </w:rPr>
        <w:t>сигнал</w:t>
      </w:r>
      <w:r w:rsidR="003F61D3">
        <w:rPr>
          <w:rFonts w:ascii="Times New Roman" w:hAnsi="Times New Roman" w:cs="Times New Roman"/>
          <w:sz w:val="28"/>
          <w:szCs w:val="28"/>
        </w:rPr>
        <w:t>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поворота вручную. </w:t>
      </w:r>
    </w:p>
    <w:p w:rsidR="009E1A18" w:rsidRP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1A18">
        <w:rPr>
          <w:rFonts w:ascii="Times New Roman" w:hAnsi="Times New Roman" w:cs="Times New Roman"/>
          <w:sz w:val="28"/>
          <w:szCs w:val="28"/>
          <w:u w:val="single"/>
        </w:rPr>
        <w:t>Тема 9 Мой друг – велосипед</w:t>
      </w:r>
    </w:p>
    <w:p w:rsidR="009E1A18" w:rsidRPr="00E71EC2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71EC2">
        <w:rPr>
          <w:rFonts w:ascii="Times New Roman" w:hAnsi="Times New Roman" w:cs="Times New Roman"/>
          <w:sz w:val="28"/>
          <w:szCs w:val="28"/>
          <w:u w:val="single"/>
        </w:rPr>
        <w:t>Тема 9.1. История и виды велосипедов</w:t>
      </w:r>
    </w:p>
    <w:p w:rsidR="003F61D3" w:rsidRPr="00B27F19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7F19">
        <w:rPr>
          <w:rFonts w:ascii="Times New Roman" w:hAnsi="Times New Roman" w:cs="Times New Roman"/>
          <w:sz w:val="28"/>
          <w:szCs w:val="28"/>
        </w:rPr>
        <w:t xml:space="preserve">Теоретическая часть. </w:t>
      </w:r>
      <w:r w:rsidR="003F61D3" w:rsidRPr="00B27F19">
        <w:rPr>
          <w:rFonts w:ascii="Times New Roman" w:hAnsi="Times New Roman" w:cs="Times New Roman"/>
          <w:sz w:val="28"/>
          <w:szCs w:val="28"/>
        </w:rPr>
        <w:t xml:space="preserve">Велосипед как транспортное средство. История, виды велосипеда. Устройство велосипеда. </w:t>
      </w:r>
    </w:p>
    <w:p w:rsidR="009E1A18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7F19"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 w:rsidRPr="00B27F19">
        <w:rPr>
          <w:rFonts w:ascii="Times New Roman" w:hAnsi="Times New Roman" w:cs="Times New Roman"/>
          <w:sz w:val="28"/>
          <w:szCs w:val="28"/>
        </w:rPr>
        <w:t xml:space="preserve">Езда на </w:t>
      </w:r>
      <w:r w:rsidRPr="00B27F19">
        <w:rPr>
          <w:rFonts w:ascii="Times New Roman" w:hAnsi="Times New Roman" w:cs="Times New Roman"/>
          <w:sz w:val="28"/>
          <w:szCs w:val="28"/>
        </w:rPr>
        <w:t xml:space="preserve">велосипедах </w:t>
      </w:r>
      <w:r w:rsidR="003F61D3" w:rsidRPr="00B27F19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="003F61D3" w:rsidRPr="00B27F19">
        <w:rPr>
          <w:rFonts w:ascii="Times New Roman" w:hAnsi="Times New Roman" w:cs="Times New Roman"/>
          <w:sz w:val="28"/>
          <w:szCs w:val="28"/>
        </w:rPr>
        <w:t>автогородку</w:t>
      </w:r>
      <w:proofErr w:type="spellEnd"/>
      <w:r w:rsidR="003F61D3" w:rsidRPr="00B27F19">
        <w:rPr>
          <w:rFonts w:ascii="Times New Roman" w:hAnsi="Times New Roman" w:cs="Times New Roman"/>
          <w:sz w:val="28"/>
          <w:szCs w:val="28"/>
        </w:rPr>
        <w:t>, соблюдая ПДД.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9.2.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 xml:space="preserve">Проезд </w:t>
      </w:r>
      <w:proofErr w:type="spellStart"/>
      <w:r w:rsidRPr="00BA169E">
        <w:rPr>
          <w:rFonts w:ascii="Times New Roman" w:hAnsi="Times New Roman" w:cs="Times New Roman"/>
          <w:sz w:val="28"/>
          <w:szCs w:val="28"/>
          <w:u w:val="single"/>
        </w:rPr>
        <w:t>автогородка</w:t>
      </w:r>
      <w:proofErr w:type="spellEnd"/>
      <w:r w:rsidRPr="00BA169E">
        <w:rPr>
          <w:rFonts w:ascii="Times New Roman" w:hAnsi="Times New Roman" w:cs="Times New Roman"/>
          <w:sz w:val="28"/>
          <w:szCs w:val="28"/>
          <w:u w:val="single"/>
        </w:rPr>
        <w:t>, подавая сигналы о поворотах и остановках</w:t>
      </w:r>
    </w:p>
    <w:p w:rsidR="008D1014" w:rsidRPr="00286B9A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Практическая часть. </w:t>
      </w:r>
      <w:r w:rsidR="003F61D3">
        <w:rPr>
          <w:rFonts w:ascii="Times New Roman" w:hAnsi="Times New Roman" w:cs="Times New Roman"/>
          <w:sz w:val="28"/>
          <w:szCs w:val="28"/>
        </w:rPr>
        <w:t>Езда</w:t>
      </w:r>
      <w:r w:rsidRPr="00286B9A">
        <w:rPr>
          <w:rFonts w:ascii="Times New Roman" w:hAnsi="Times New Roman" w:cs="Times New Roman"/>
          <w:sz w:val="28"/>
          <w:szCs w:val="28"/>
        </w:rPr>
        <w:t xml:space="preserve"> на велосипедах</w:t>
      </w:r>
      <w:r w:rsidR="003F61D3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="003F61D3">
        <w:rPr>
          <w:rFonts w:ascii="Times New Roman" w:hAnsi="Times New Roman" w:cs="Times New Roman"/>
          <w:sz w:val="28"/>
          <w:szCs w:val="28"/>
        </w:rPr>
        <w:t>автогородку</w:t>
      </w:r>
      <w:proofErr w:type="spellEnd"/>
      <w:r w:rsidR="003F61D3">
        <w:rPr>
          <w:rFonts w:ascii="Times New Roman" w:hAnsi="Times New Roman" w:cs="Times New Roman"/>
          <w:sz w:val="28"/>
          <w:szCs w:val="28"/>
        </w:rPr>
        <w:t>, соблюдая ПДД</w:t>
      </w:r>
      <w:r w:rsidRPr="00286B9A">
        <w:rPr>
          <w:rFonts w:ascii="Times New Roman" w:hAnsi="Times New Roman" w:cs="Times New Roman"/>
          <w:sz w:val="28"/>
          <w:szCs w:val="28"/>
        </w:rPr>
        <w:t>, подавая сигналы о поворотах и остановках</w:t>
      </w:r>
      <w:r w:rsidR="003F61D3">
        <w:rPr>
          <w:rFonts w:ascii="Times New Roman" w:hAnsi="Times New Roman" w:cs="Times New Roman"/>
          <w:sz w:val="28"/>
          <w:szCs w:val="28"/>
        </w:rPr>
        <w:t>.</w:t>
      </w: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9.3. </w:t>
      </w:r>
      <w:r w:rsidR="008D1014">
        <w:rPr>
          <w:rFonts w:ascii="Times New Roman" w:hAnsi="Times New Roman" w:cs="Times New Roman"/>
          <w:sz w:val="28"/>
          <w:szCs w:val="28"/>
          <w:u w:val="single"/>
        </w:rPr>
        <w:t>Подготовка и участие в конкурсе «Юный знаток ПДД»</w:t>
      </w:r>
    </w:p>
    <w:p w:rsidR="008D1014" w:rsidRPr="00BA169E" w:rsidRDefault="008D1014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Тема 10. </w:t>
      </w:r>
      <w:r w:rsidRPr="00BA169E">
        <w:rPr>
          <w:rFonts w:ascii="Times New Roman" w:hAnsi="Times New Roman" w:cs="Times New Roman"/>
          <w:sz w:val="28"/>
          <w:szCs w:val="28"/>
          <w:u w:val="single"/>
        </w:rPr>
        <w:t>Итоговое занятие</w:t>
      </w:r>
    </w:p>
    <w:p w:rsidR="009E1A18" w:rsidRDefault="009E1A18" w:rsidP="000E6E50">
      <w:pPr>
        <w:spacing w:after="0" w:line="240" w:lineRule="auto"/>
        <w:jc w:val="both"/>
      </w:pPr>
      <w:r>
        <w:br w:type="page"/>
      </w:r>
    </w:p>
    <w:p w:rsidR="009E1A18" w:rsidRDefault="009E1A18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F7BE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Уч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ебно-тематический план занятий 2</w:t>
      </w:r>
      <w:r w:rsidRPr="004F7BE9">
        <w:rPr>
          <w:rFonts w:ascii="Times New Roman" w:eastAsia="Times New Roman" w:hAnsi="Times New Roman" w:cs="Times New Roman"/>
          <w:b/>
          <w:bCs/>
          <w:sz w:val="28"/>
          <w:szCs w:val="28"/>
        </w:rPr>
        <w:t>-го года обучения.</w:t>
      </w:r>
    </w:p>
    <w:p w:rsidR="007F77F5" w:rsidRDefault="007F77F5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1809"/>
        <w:gridCol w:w="2259"/>
        <w:gridCol w:w="1801"/>
        <w:gridCol w:w="1856"/>
        <w:gridCol w:w="1846"/>
      </w:tblGrid>
      <w:tr w:rsidR="007F77F5" w:rsidRPr="00BE614F" w:rsidTr="002C0AB0">
        <w:tc>
          <w:tcPr>
            <w:tcW w:w="1809" w:type="dxa"/>
            <w:vMerge w:val="restart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 xml:space="preserve">№ </w:t>
            </w:r>
            <w:proofErr w:type="spellStart"/>
            <w:r w:rsidRPr="00BE614F">
              <w:rPr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2259" w:type="dxa"/>
            <w:vMerge w:val="restart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Раздел, тема</w:t>
            </w:r>
          </w:p>
        </w:tc>
        <w:tc>
          <w:tcPr>
            <w:tcW w:w="5503" w:type="dxa"/>
            <w:gridSpan w:val="3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Количество часов</w:t>
            </w:r>
          </w:p>
        </w:tc>
      </w:tr>
      <w:tr w:rsidR="007F77F5" w:rsidRPr="00BE614F" w:rsidTr="002C0AB0">
        <w:tc>
          <w:tcPr>
            <w:tcW w:w="1809" w:type="dxa"/>
            <w:vMerge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</w:p>
        </w:tc>
        <w:tc>
          <w:tcPr>
            <w:tcW w:w="2259" w:type="dxa"/>
            <w:vMerge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Всего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proofErr w:type="spellStart"/>
            <w:r w:rsidRPr="00BE614F">
              <w:rPr>
                <w:sz w:val="28"/>
                <w:szCs w:val="28"/>
              </w:rPr>
              <w:t>Теоретич</w:t>
            </w:r>
            <w:proofErr w:type="spellEnd"/>
            <w:r w:rsidRPr="00BE614F">
              <w:rPr>
                <w:sz w:val="28"/>
                <w:szCs w:val="28"/>
              </w:rPr>
              <w:t>. занятия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proofErr w:type="spellStart"/>
            <w:r w:rsidRPr="00BE614F">
              <w:rPr>
                <w:sz w:val="28"/>
                <w:szCs w:val="28"/>
              </w:rPr>
              <w:t>Практич</w:t>
            </w:r>
            <w:proofErr w:type="spellEnd"/>
            <w:r w:rsidRPr="00BE614F">
              <w:rPr>
                <w:sz w:val="28"/>
                <w:szCs w:val="28"/>
              </w:rPr>
              <w:t>. занятия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1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Вводное занятие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259" w:type="dxa"/>
          </w:tcPr>
          <w:p w:rsidR="007F77F5" w:rsidRPr="00704C1E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704C1E">
              <w:rPr>
                <w:sz w:val="28"/>
                <w:szCs w:val="28"/>
              </w:rPr>
              <w:t>ПДД для велосипедистов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85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59" w:type="dxa"/>
          </w:tcPr>
          <w:p w:rsidR="007F77F5" w:rsidRPr="007F77F5" w:rsidRDefault="007F77F5" w:rsidP="002C0AB0">
            <w:pPr>
              <w:pStyle w:val="ab"/>
              <w:jc w:val="both"/>
              <w:rPr>
                <w:b/>
                <w:sz w:val="28"/>
                <w:szCs w:val="28"/>
              </w:rPr>
            </w:pPr>
            <w:r w:rsidRPr="007F77F5">
              <w:rPr>
                <w:rStyle w:val="ad"/>
                <w:b w:val="0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Мой город и я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259" w:type="dxa"/>
          </w:tcPr>
          <w:p w:rsidR="007F77F5" w:rsidRPr="00704C1E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704C1E">
              <w:rPr>
                <w:color w:val="000000"/>
                <w:sz w:val="28"/>
                <w:szCs w:val="28"/>
                <w:shd w:val="clear" w:color="auto" w:fill="FFFFFF"/>
              </w:rPr>
              <w:t>Мой микрорайон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Дорожные знаки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Безопасность зимой, в праздничные дни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184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Перекрёстки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85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184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Этика водителей и пешеходов. Причина ДТП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85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5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Первая помощь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tabs>
                <w:tab w:val="center" w:pos="792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85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25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Работа отряда ЮИД с детсадовцами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-</w:t>
            </w:r>
          </w:p>
        </w:tc>
        <w:tc>
          <w:tcPr>
            <w:tcW w:w="184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25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Рейды вместе с ГИБДД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7F77F5" w:rsidRPr="00E92390" w:rsidRDefault="007F77F5" w:rsidP="002C0AB0"/>
        </w:tc>
        <w:tc>
          <w:tcPr>
            <w:tcW w:w="2259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к городской игре-конкурсу «Весёлый светофор»</w:t>
            </w:r>
          </w:p>
        </w:tc>
        <w:tc>
          <w:tcPr>
            <w:tcW w:w="1801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856" w:type="dxa"/>
          </w:tcPr>
          <w:p w:rsidR="007F77F5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Итогов</w:t>
            </w:r>
            <w:r>
              <w:rPr>
                <w:sz w:val="28"/>
                <w:szCs w:val="28"/>
              </w:rPr>
              <w:t>ое занятие</w:t>
            </w: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5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6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7F77F5" w:rsidRPr="00BE614F" w:rsidTr="002C0AB0">
        <w:tc>
          <w:tcPr>
            <w:tcW w:w="180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Всего:</w:t>
            </w:r>
          </w:p>
        </w:tc>
        <w:tc>
          <w:tcPr>
            <w:tcW w:w="2259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</w:p>
        </w:tc>
        <w:tc>
          <w:tcPr>
            <w:tcW w:w="1801" w:type="dxa"/>
          </w:tcPr>
          <w:p w:rsidR="007F77F5" w:rsidRPr="00BE614F" w:rsidRDefault="007F77F5" w:rsidP="002C0AB0">
            <w:pPr>
              <w:pStyle w:val="ab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  <w:tc>
          <w:tcPr>
            <w:tcW w:w="1856" w:type="dxa"/>
          </w:tcPr>
          <w:p w:rsidR="007F77F5" w:rsidRPr="00937E90" w:rsidRDefault="007F77F5" w:rsidP="002C0AB0">
            <w:pPr>
              <w:pStyle w:val="ab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23</w:t>
            </w:r>
          </w:p>
        </w:tc>
        <w:tc>
          <w:tcPr>
            <w:tcW w:w="1846" w:type="dxa"/>
          </w:tcPr>
          <w:p w:rsidR="007F77F5" w:rsidRPr="00937E90" w:rsidRDefault="007F77F5" w:rsidP="002C0AB0">
            <w:pPr>
              <w:pStyle w:val="ab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49</w:t>
            </w:r>
          </w:p>
        </w:tc>
      </w:tr>
    </w:tbl>
    <w:p w:rsidR="007F77F5" w:rsidRDefault="007F77F5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E1A18" w:rsidRDefault="009E1A18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</w:p>
    <w:p w:rsidR="009E1A18" w:rsidRPr="00E92390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 2-го года обучения</w:t>
      </w: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Вводное занятие.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 Приветствие. Беседа о том, как ребята провели лето. Планы на новый учебный год. Техника безопасности.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2390">
        <w:rPr>
          <w:rFonts w:ascii="Times New Roman" w:hAnsi="Times New Roman" w:cs="Times New Roman"/>
          <w:sz w:val="28"/>
          <w:szCs w:val="28"/>
        </w:rPr>
        <w:t>Входная диагностика.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Входная диагностика.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ПДД для велосипедистов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«Здравствуй, </w:t>
      </w:r>
      <w:proofErr w:type="spellStart"/>
      <w:r w:rsidRPr="00E92390">
        <w:rPr>
          <w:rFonts w:ascii="Times New Roman" w:hAnsi="Times New Roman" w:cs="Times New Roman"/>
          <w:sz w:val="28"/>
          <w:szCs w:val="28"/>
        </w:rPr>
        <w:t>автогородок</w:t>
      </w:r>
      <w:proofErr w:type="spellEnd"/>
      <w:r w:rsidRPr="00E92390">
        <w:rPr>
          <w:rFonts w:ascii="Times New Roman" w:hAnsi="Times New Roman" w:cs="Times New Roman"/>
          <w:sz w:val="28"/>
          <w:szCs w:val="28"/>
        </w:rPr>
        <w:t>»!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Практика. Вспоминаем, как ездить, соблюдая полосу, подавая сигналы о поворотах и следуя указаниям светофора в </w:t>
      </w:r>
      <w:proofErr w:type="spellStart"/>
      <w:r w:rsidRPr="00E92390">
        <w:rPr>
          <w:rFonts w:ascii="Times New Roman" w:hAnsi="Times New Roman" w:cs="Times New Roman"/>
          <w:sz w:val="28"/>
          <w:szCs w:val="28"/>
        </w:rPr>
        <w:t>автогородке</w:t>
      </w:r>
      <w:proofErr w:type="spellEnd"/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Основы вождения велосипеда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 Разбираем строение велосипеда, виды тормоза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Практика. Езда в </w:t>
      </w:r>
      <w:proofErr w:type="spellStart"/>
      <w:r w:rsidRPr="00E92390">
        <w:rPr>
          <w:rFonts w:ascii="Times New Roman" w:hAnsi="Times New Roman" w:cs="Times New Roman"/>
          <w:sz w:val="28"/>
          <w:szCs w:val="28"/>
        </w:rPr>
        <w:t>автогородке</w:t>
      </w:r>
      <w:proofErr w:type="spellEnd"/>
      <w:r w:rsidRPr="00E92390">
        <w:rPr>
          <w:rFonts w:ascii="Times New Roman" w:hAnsi="Times New Roman" w:cs="Times New Roman"/>
          <w:sz w:val="28"/>
          <w:szCs w:val="28"/>
        </w:rPr>
        <w:t>.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ПДД для велосипедистов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Теория. Вспоминаем историю велосипеда. Узнаём, с какого возраста можно ездить на дорогах, </w:t>
      </w:r>
      <w:proofErr w:type="gramStart"/>
      <w:r w:rsidRPr="00E92390">
        <w:rPr>
          <w:rFonts w:ascii="Times New Roman" w:hAnsi="Times New Roman" w:cs="Times New Roman"/>
          <w:sz w:val="28"/>
          <w:szCs w:val="28"/>
        </w:rPr>
        <w:t>основные</w:t>
      </w:r>
      <w:proofErr w:type="gramEnd"/>
      <w:r w:rsidRPr="00E92390">
        <w:rPr>
          <w:rFonts w:ascii="Times New Roman" w:hAnsi="Times New Roman" w:cs="Times New Roman"/>
          <w:sz w:val="28"/>
          <w:szCs w:val="28"/>
        </w:rPr>
        <w:t xml:space="preserve"> ПДД для велосипедистов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Практика. Езда на велосипедах в </w:t>
      </w:r>
      <w:proofErr w:type="spellStart"/>
      <w:r w:rsidRPr="00E92390">
        <w:rPr>
          <w:rFonts w:ascii="Times New Roman" w:hAnsi="Times New Roman" w:cs="Times New Roman"/>
          <w:sz w:val="28"/>
          <w:szCs w:val="28"/>
        </w:rPr>
        <w:t>автогородке</w:t>
      </w:r>
      <w:proofErr w:type="spellEnd"/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Закрепление темы «ПДД для велосипедистов»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Играем в велосипедистов и автомобилистов.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Style w:val="ad"/>
          <w:rFonts w:ascii="Times New Roman" w:hAnsi="Times New Roman" w:cs="Times New Roman"/>
          <w:b w:val="0"/>
          <w:bCs w:val="0"/>
          <w:sz w:val="28"/>
          <w:szCs w:val="28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Мой город и я</w:t>
      </w:r>
    </w:p>
    <w:p w:rsidR="009E1A18" w:rsidRP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Теория.</w:t>
      </w:r>
      <w:r w:rsidRPr="009E1A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Окружающая нас среда (лес, поле, водоём, луг, городская среда) и правила поведения в ней человека. Городская среда (улицы, дороги, дома, транспорт, дорожные знаки, светофоры)</w:t>
      </w:r>
      <w:proofErr w:type="gramStart"/>
      <w:r w:rsidRPr="009E1A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.О</w:t>
      </w:r>
      <w:proofErr w:type="gramEnd"/>
      <w:r w:rsidRPr="009E1A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тличие дорожной среды от другой окружающей среды. Городская и загородная дорога. Достопримечательности родного города. Правила поведения на улицах города. 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E1A1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Практика.</w:t>
      </w:r>
      <w:r w:rsidRPr="00E92390">
        <w:rPr>
          <w:rStyle w:val="ad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Вспоминаем </w:t>
      </w: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определение самых опасных и безопасных мест (улица, проезжая часть, тротуар, двор, детская площадка, парк, лес, мой дом)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9E1A18" w:rsidRP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Мой микрорайон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Схема микрорайона. План работ.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Составление карты-схемы микрорайона, используя снимок со спутника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Мой микрорайон. Элементы дорог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Теория.</w:t>
      </w:r>
      <w:r w:rsidRPr="00E92390">
        <w:rPr>
          <w:rFonts w:ascii="Times New Roman" w:hAnsi="Times New Roman" w:cs="Times New Roman"/>
          <w:sz w:val="28"/>
          <w:szCs w:val="28"/>
        </w:rPr>
        <w:t xml:space="preserve"> Вспоминаем, из каких частей состоит дорога.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Практика. </w:t>
      </w:r>
      <w:r w:rsidRPr="00E92390">
        <w:rPr>
          <w:rFonts w:ascii="Times New Roman" w:hAnsi="Times New Roman" w:cs="Times New Roman"/>
          <w:sz w:val="28"/>
          <w:szCs w:val="28"/>
        </w:rPr>
        <w:t>Начинаем изготовление макета микрорайона.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Мой микрорайон. Правостороннее движение. Полоса движения. Разметка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Теория. Вспоминаем, что такое полоса движения. Какой разметкой она отмечается. Какая ещё бывает разметка. Видео «Из чего делают разметку»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Практика. </w:t>
      </w:r>
      <w:r w:rsidRPr="00E92390">
        <w:rPr>
          <w:rFonts w:ascii="Times New Roman" w:hAnsi="Times New Roman" w:cs="Times New Roman"/>
          <w:sz w:val="28"/>
          <w:szCs w:val="28"/>
        </w:rPr>
        <w:t>Продолжаем изготовление макета микрорайона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Перекрёстки, виды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Теория. Вспоминаем виды перекрёстков. ПДД на перекрёстках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Практика.</w:t>
      </w:r>
      <w:r w:rsidRPr="00E92390">
        <w:rPr>
          <w:rFonts w:ascii="Times New Roman" w:hAnsi="Times New Roman" w:cs="Times New Roman"/>
          <w:sz w:val="28"/>
          <w:szCs w:val="28"/>
        </w:rPr>
        <w:t xml:space="preserve"> Продолжаем изготовление макета микрорайона. Изготавливаем перекрёстки</w:t>
      </w:r>
    </w:p>
    <w:p w:rsidR="009E1A18" w:rsidRPr="00E92390" w:rsidRDefault="009E1A18" w:rsidP="000E6E50">
      <w:pPr>
        <w:pStyle w:val="a4"/>
        <w:numPr>
          <w:ilvl w:val="1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Светофоры и пешеходные переходы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Теория. Вспоминаем историю, виды светофоров и пешеходных переходов. ПДД на светофорах и пешеходных переходах.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Практика.</w:t>
      </w:r>
      <w:r w:rsidRPr="00E92390">
        <w:rPr>
          <w:rFonts w:ascii="Times New Roman" w:hAnsi="Times New Roman" w:cs="Times New Roman"/>
          <w:sz w:val="28"/>
          <w:szCs w:val="28"/>
        </w:rPr>
        <w:t xml:space="preserve"> Продолжаем изготовление макета микрорайона. Изготавливаем светофоры и пешеходные переходы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Дорожные знаки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Теория. </w:t>
      </w:r>
      <w:r w:rsidRPr="00E92390">
        <w:rPr>
          <w:rFonts w:ascii="Times New Roman" w:hAnsi="Times New Roman" w:cs="Times New Roman"/>
          <w:sz w:val="28"/>
          <w:szCs w:val="28"/>
        </w:rPr>
        <w:t>Группы дорожных знаков, их назначение</w:t>
      </w: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Презентация «Группы знаков», тематическое видео. 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Практика. </w:t>
      </w:r>
      <w:r w:rsidRPr="00E92390">
        <w:rPr>
          <w:rFonts w:ascii="Times New Roman" w:hAnsi="Times New Roman" w:cs="Times New Roman"/>
          <w:sz w:val="28"/>
          <w:szCs w:val="28"/>
        </w:rPr>
        <w:t>Заканчиваем изготовление макета микрорайона. Изготавливаем дорожные знаки. Викторина.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Безопасность зимой на дороге и в быту; в праздничные дни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Теория. </w:t>
      </w:r>
      <w:r w:rsidRPr="00E92390">
        <w:rPr>
          <w:rFonts w:ascii="Times New Roman" w:hAnsi="Times New Roman" w:cs="Times New Roman"/>
          <w:sz w:val="28"/>
          <w:szCs w:val="28"/>
          <w:shd w:val="clear" w:color="auto" w:fill="FFFFFF"/>
        </w:rPr>
        <w:t>Учим правила безопасного поведения в гололёд, снегопад. Разбираем понятия «тормозного пути» автомобиля.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Практика. </w:t>
      </w:r>
      <w:r w:rsidRPr="00E92390">
        <w:rPr>
          <w:rFonts w:ascii="Times New Roman" w:hAnsi="Times New Roman" w:cs="Times New Roman"/>
          <w:sz w:val="28"/>
          <w:szCs w:val="28"/>
        </w:rPr>
        <w:t>Игра по ПДД «К нам спешит дед Мороз»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Перекрёстки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 Дороги с одн</w:t>
      </w:r>
      <w:proofErr w:type="gramStart"/>
      <w:r w:rsidRPr="00E92390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E92390">
        <w:rPr>
          <w:rFonts w:ascii="Times New Roman" w:hAnsi="Times New Roman" w:cs="Times New Roman"/>
          <w:sz w:val="28"/>
          <w:szCs w:val="28"/>
        </w:rPr>
        <w:t xml:space="preserve"> двух- , трёхсторонним движением, реверсивные дороги, автомагистрали: понятия, правила. Виды перекрёстков. Правила проезда перекрёстков для велосипедистов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Разбираем правила проезда регулируемых и нерегулируемых  перекрёстков на наглядном материале и на магнитной доске</w:t>
      </w:r>
      <w:proofErr w:type="gramStart"/>
      <w:r w:rsidRPr="00E92390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E92390">
        <w:rPr>
          <w:rFonts w:ascii="Times New Roman" w:hAnsi="Times New Roman" w:cs="Times New Roman"/>
          <w:sz w:val="28"/>
          <w:szCs w:val="28"/>
        </w:rPr>
        <w:t>граем с помощью макета перекрёстка и велосипеда.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Этика водителей и пешеходов. Причины ДТП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</w:t>
      </w:r>
      <w:r w:rsidRPr="00E9239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Соц. Ролики, беседа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Викторина «знаешь ли ты?»</w:t>
      </w: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Первая помощь.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 Первая помощь. Виды травм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Аптечка велосипедиста.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E92390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Работа отряда ЮИД с детсадовцами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Теория. Подготовка театрализованного представления по ПДД для детского сада (кукольный театр)</w:t>
      </w:r>
    </w:p>
    <w:p w:rsidR="009E1A18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Практика. Показ представления.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>Рейды вместе с ГИБДД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2390">
        <w:rPr>
          <w:rFonts w:ascii="Times New Roman" w:hAnsi="Times New Roman" w:cs="Times New Roman"/>
          <w:sz w:val="28"/>
          <w:szCs w:val="28"/>
        </w:rPr>
        <w:t>Подготовка к городской игре-конкурсу «Весёлый светофор»</w:t>
      </w:r>
    </w:p>
    <w:p w:rsidR="009E1A18" w:rsidRPr="00E92390" w:rsidRDefault="009E1A18" w:rsidP="000E6E50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E1A18" w:rsidRPr="009E1A18" w:rsidRDefault="009E1A18" w:rsidP="000E6E50">
      <w:pPr>
        <w:pStyle w:val="a4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92390">
        <w:rPr>
          <w:rFonts w:ascii="Times New Roman" w:hAnsi="Times New Roman" w:cs="Times New Roman"/>
          <w:sz w:val="28"/>
          <w:szCs w:val="28"/>
        </w:rPr>
        <w:t xml:space="preserve"> Итоговое занятие. Итоговая диагностика</w:t>
      </w:r>
      <w:r w:rsidRPr="00E92390">
        <w:rPr>
          <w:rFonts w:ascii="Times New Roman" w:hAnsi="Times New Roman" w:cs="Times New Roman"/>
          <w:sz w:val="24"/>
          <w:szCs w:val="24"/>
        </w:rPr>
        <w:t>.</w:t>
      </w:r>
    </w:p>
    <w:p w:rsidR="009E1A18" w:rsidRPr="009E1A18" w:rsidRDefault="009E1A18" w:rsidP="009E1A1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9E1A18" w:rsidRDefault="009E1A18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C0AB0" w:rsidRPr="006956F7" w:rsidRDefault="002C0AB0" w:rsidP="002C0AB0">
      <w:pPr>
        <w:pStyle w:val="a4"/>
        <w:ind w:left="1080"/>
        <w:jc w:val="right"/>
        <w:rPr>
          <w:rFonts w:ascii="Times New Roman" w:hAnsi="Times New Roman" w:cs="Times New Roman"/>
          <w:sz w:val="28"/>
          <w:szCs w:val="28"/>
        </w:rPr>
      </w:pPr>
      <w:r w:rsidRPr="006956F7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2C0AB0" w:rsidRDefault="002C0AB0" w:rsidP="002C0AB0">
      <w:pPr>
        <w:pStyle w:val="a4"/>
        <w:ind w:left="108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956F7">
        <w:rPr>
          <w:rFonts w:ascii="Times New Roman" w:hAnsi="Times New Roman" w:cs="Times New Roman"/>
          <w:b/>
          <w:sz w:val="32"/>
          <w:szCs w:val="32"/>
        </w:rPr>
        <w:t>Входная диагностика</w:t>
      </w:r>
    </w:p>
    <w:p w:rsidR="002C0AB0" w:rsidRPr="006956F7" w:rsidRDefault="002C0AB0" w:rsidP="002C0AB0">
      <w:pPr>
        <w:pStyle w:val="a4"/>
        <w:ind w:left="108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C0AB0" w:rsidRPr="006956F7" w:rsidRDefault="002C0AB0" w:rsidP="002C0AB0">
      <w:pPr>
        <w:pStyle w:val="a4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956F7">
        <w:rPr>
          <w:rFonts w:ascii="Times New Roman" w:hAnsi="Times New Roman" w:cs="Times New Roman"/>
          <w:sz w:val="28"/>
          <w:szCs w:val="28"/>
        </w:rPr>
        <w:t>Ориентация в пространстве</w:t>
      </w:r>
    </w:p>
    <w:p w:rsidR="002C0AB0" w:rsidRDefault="002C0AB0" w:rsidP="002C0AB0">
      <w:pPr>
        <w:tabs>
          <w:tab w:val="left" w:pos="4065"/>
        </w:tabs>
      </w:pPr>
      <w:r w:rsidRPr="006956F7">
        <w:rPr>
          <w:noProof/>
        </w:rPr>
        <w:drawing>
          <wp:inline distT="0" distB="0" distL="0" distR="0">
            <wp:extent cx="5610225" cy="6553200"/>
            <wp:effectExtent l="0" t="0" r="9525" b="0"/>
            <wp:docPr id="8" name="Рисунок 4" descr="лево и право в картинках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ево и право в картинках для детей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AB0" w:rsidRPr="00352FDF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>0 ошибок – максимальный уровень,</w:t>
      </w:r>
    </w:p>
    <w:p w:rsidR="002C0AB0" w:rsidRPr="00352FDF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>1 ошибка – средний уровень</w:t>
      </w:r>
    </w:p>
    <w:p w:rsidR="002C0AB0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>2-3 ошибки – минимальный уровень.</w:t>
      </w:r>
    </w:p>
    <w:p w:rsidR="002C0AB0" w:rsidRDefault="002C0AB0" w:rsidP="002C0AB0"/>
    <w:p w:rsidR="002C0AB0" w:rsidRDefault="002C0AB0" w:rsidP="002C0AB0">
      <w:pPr>
        <w:tabs>
          <w:tab w:val="left" w:pos="4065"/>
        </w:tabs>
      </w:pPr>
    </w:p>
    <w:p w:rsidR="002C0AB0" w:rsidRDefault="002C0AB0" w:rsidP="002C0AB0">
      <w:pPr>
        <w:pStyle w:val="a4"/>
        <w:ind w:left="1440"/>
        <w:rPr>
          <w:rFonts w:ascii="Times New Roman" w:hAnsi="Times New Roman" w:cs="Times New Roman"/>
          <w:sz w:val="28"/>
          <w:szCs w:val="28"/>
        </w:rPr>
      </w:pPr>
    </w:p>
    <w:p w:rsidR="002C0AB0" w:rsidRPr="00FB47F3" w:rsidRDefault="002C0AB0" w:rsidP="002C0AB0">
      <w:pPr>
        <w:pStyle w:val="a4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lastRenderedPageBreak/>
        <w:t>Внимательность</w:t>
      </w:r>
    </w:p>
    <w:p w:rsidR="002C0AB0" w:rsidRPr="006956F7" w:rsidRDefault="002C0AB0" w:rsidP="002C0AB0"/>
    <w:p w:rsidR="002C0AB0" w:rsidRDefault="002C0AB0" w:rsidP="002C0AB0">
      <w:r w:rsidRPr="006956F7">
        <w:rPr>
          <w:noProof/>
        </w:rPr>
        <w:drawing>
          <wp:inline distT="0" distB="0" distL="0" distR="0">
            <wp:extent cx="5940425" cy="6051092"/>
            <wp:effectExtent l="19050" t="0" r="3175" b="0"/>
            <wp:docPr id="16" name="Рисунок 21" descr="http://old.edu54.ru/sites/default/files/upload/2013/03/Izobrazhienii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old.edu54.ru/sites/default/files/upload/2013/03/Izobrazhieniie_0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5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AB0" w:rsidRPr="00D4767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D4767E">
        <w:rPr>
          <w:rFonts w:ascii="Times New Roman" w:hAnsi="Times New Roman" w:cs="Times New Roman"/>
          <w:b w:val="0"/>
          <w:sz w:val="24"/>
          <w:szCs w:val="24"/>
        </w:rPr>
        <w:t>0-2 ошибки – максимальный уровень</w:t>
      </w:r>
    </w:p>
    <w:p w:rsidR="002C0AB0" w:rsidRPr="00D4767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D4767E">
        <w:rPr>
          <w:rFonts w:ascii="Times New Roman" w:hAnsi="Times New Roman" w:cs="Times New Roman"/>
          <w:b w:val="0"/>
          <w:sz w:val="24"/>
          <w:szCs w:val="24"/>
        </w:rPr>
        <w:t>2-4 ошибки – средний уровень</w:t>
      </w:r>
    </w:p>
    <w:p w:rsidR="002C0AB0" w:rsidRDefault="002C0AB0" w:rsidP="002C0AB0">
      <w:r w:rsidRPr="00D4767E">
        <w:rPr>
          <w:rFonts w:ascii="Times New Roman" w:hAnsi="Times New Roman" w:cs="Times New Roman"/>
          <w:b/>
          <w:sz w:val="24"/>
          <w:szCs w:val="24"/>
        </w:rPr>
        <w:t>4-10 ошибок – минимальный уровень</w:t>
      </w:r>
      <w:r>
        <w:t xml:space="preserve"> </w:t>
      </w:r>
      <w:r>
        <w:br w:type="page"/>
      </w:r>
    </w:p>
    <w:p w:rsidR="002C0AB0" w:rsidRPr="00FB47F3" w:rsidRDefault="002C0AB0" w:rsidP="002C0AB0">
      <w:pPr>
        <w:pStyle w:val="a4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lastRenderedPageBreak/>
        <w:t>Знание основных элементов дороги</w:t>
      </w:r>
    </w:p>
    <w:p w:rsidR="002C0AB0" w:rsidRPr="009F68E5" w:rsidRDefault="002C0AB0" w:rsidP="002C0AB0">
      <w:pPr>
        <w:jc w:val="center"/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>Опрос детей на тему «Моя улица, мой микрорайон</w:t>
      </w:r>
      <w:r w:rsidRPr="009F68E5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2C0AB0" w:rsidRPr="009F68E5" w:rsidRDefault="002C0AB0" w:rsidP="002C0AB0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F68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Ход занятия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Преподаватель</w:t>
      </w:r>
      <w:r w:rsidRPr="009F68E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выясняет, знают ли дети, как называется улица, на которой находится школа, свои адреса, названия других улиц микро</w:t>
      </w:r>
      <w:r w:rsidRPr="009F68E5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района, заметили ли светофор, пешеходный переход; самостоятельно ли идут в школу или в сопровождении взрослых. В беседе учитель задает наводящие вопросы с целью добиться более подробного описания учащимися дороги и оценки возможных опасностей.</w:t>
      </w:r>
    </w:p>
    <w:p w:rsidR="002C0AB0" w:rsidRPr="00D4767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Развёрнутый ответ с точными и правильными описаниями – </w:t>
      </w:r>
      <w:r w:rsidRPr="00D4767E">
        <w:rPr>
          <w:rFonts w:ascii="Times New Roman" w:hAnsi="Times New Roman" w:cs="Times New Roman"/>
          <w:b w:val="0"/>
          <w:sz w:val="24"/>
          <w:szCs w:val="24"/>
        </w:rPr>
        <w:t>максимальный уровень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9F68E5">
        <w:rPr>
          <w:rFonts w:ascii="Times New Roman" w:hAnsi="Times New Roman" w:cs="Times New Roman"/>
          <w:b w:val="0"/>
          <w:sz w:val="24"/>
          <w:szCs w:val="24"/>
        </w:rPr>
        <w:t>Односложный ответ с правильными описаниями – средний уровень</w:t>
      </w:r>
    </w:p>
    <w:p w:rsidR="002C0AB0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9F68E5">
        <w:rPr>
          <w:rFonts w:ascii="Times New Roman" w:hAnsi="Times New Roman" w:cs="Times New Roman"/>
          <w:b w:val="0"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2C0AB0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</w:p>
    <w:p w:rsidR="002C0AB0" w:rsidRPr="00FB47F3" w:rsidRDefault="002C0AB0" w:rsidP="002C0AB0">
      <w:pPr>
        <w:pStyle w:val="a4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t>Знание основных правил дорожного движения для пешеходов</w:t>
      </w:r>
    </w:p>
    <w:p w:rsidR="002C0AB0" w:rsidRDefault="002C0AB0" w:rsidP="002C0AB0">
      <w:pPr>
        <w:pStyle w:val="a4"/>
        <w:tabs>
          <w:tab w:val="left" w:pos="3495"/>
        </w:tabs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4"/>
        <w:numPr>
          <w:ilvl w:val="0"/>
          <w:numId w:val="18"/>
        </w:numPr>
        <w:tabs>
          <w:tab w:val="left" w:pos="3495"/>
        </w:tabs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Изучение реакции детей на сигналы светофора в виде игры:</w:t>
      </w:r>
    </w:p>
    <w:p w:rsidR="002C0AB0" w:rsidRPr="008D376D" w:rsidRDefault="002C0AB0" w:rsidP="002C0AB0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игре все дети – «пешеходы». Когда педагог показывает на «светофоре» желтый свет, то все участники выстраиваются в шеренгу и готовятся к движению, когда «зажигается» зеленый свет – можно ходить, бегать, прыгать по всему залу; при красном свете – все замирают на месте. </w:t>
      </w:r>
      <w:proofErr w:type="gramStart"/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Ошибившийся</w:t>
      </w:r>
      <w:proofErr w:type="gramEnd"/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выбывает из игры. Когда переходишь улицу – следи за сигналами светофора.</w:t>
      </w:r>
    </w:p>
    <w:p w:rsidR="002C0AB0" w:rsidRPr="008D376D" w:rsidRDefault="002C0AB0" w:rsidP="002C0AB0">
      <w:pPr>
        <w:pStyle w:val="a4"/>
        <w:numPr>
          <w:ilvl w:val="0"/>
          <w:numId w:val="18"/>
        </w:numPr>
        <w:tabs>
          <w:tab w:val="left" w:pos="3495"/>
        </w:tabs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Опрос детей на тему «Кто такой регулировщик»</w:t>
      </w:r>
    </w:p>
    <w:p w:rsidR="002C0AB0" w:rsidRPr="008D376D" w:rsidRDefault="002C0AB0" w:rsidP="002C0AB0">
      <w:pPr>
        <w:pStyle w:val="a4"/>
        <w:numPr>
          <w:ilvl w:val="0"/>
          <w:numId w:val="18"/>
        </w:numPr>
        <w:tabs>
          <w:tab w:val="left" w:pos="3495"/>
        </w:tabs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Опрос детей на тему «Для чего нужна «зебра» на дороге?»</w:t>
      </w:r>
    </w:p>
    <w:p w:rsidR="002C0AB0" w:rsidRPr="008D376D" w:rsidRDefault="002C0AB0" w:rsidP="002C0AB0">
      <w:pPr>
        <w:pStyle w:val="a4"/>
        <w:numPr>
          <w:ilvl w:val="0"/>
          <w:numId w:val="18"/>
        </w:numPr>
        <w:tabs>
          <w:tab w:val="left" w:pos="3495"/>
        </w:tabs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Опрос детей на </w:t>
      </w:r>
      <w:proofErr w:type="gramStart"/>
      <w:r w:rsidRPr="008D376D">
        <w:rPr>
          <w:rFonts w:ascii="Times New Roman" w:hAnsi="Times New Roman" w:cs="Times New Roman"/>
          <w:sz w:val="24"/>
          <w:szCs w:val="24"/>
        </w:rPr>
        <w:t>тему</w:t>
      </w:r>
      <w:proofErr w:type="gramEnd"/>
      <w:r w:rsidRPr="008D376D">
        <w:rPr>
          <w:rFonts w:ascii="Times New Roman" w:hAnsi="Times New Roman" w:cs="Times New Roman"/>
          <w:sz w:val="24"/>
          <w:szCs w:val="24"/>
        </w:rPr>
        <w:t xml:space="preserve"> «Какие знаки дорожного движения, помогающие пешеходам, ты знаешь»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Односложный ответ с правильными описаниями – средний уровень</w:t>
      </w:r>
    </w:p>
    <w:p w:rsidR="002C0AB0" w:rsidRDefault="002C0AB0" w:rsidP="002C0AB0">
      <w:pPr>
        <w:tabs>
          <w:tab w:val="left" w:pos="1800"/>
        </w:tabs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FB47F3" w:rsidRDefault="002C0AB0" w:rsidP="002C0AB0">
      <w:pPr>
        <w:pStyle w:val="a4"/>
        <w:numPr>
          <w:ilvl w:val="0"/>
          <w:numId w:val="18"/>
        </w:numPr>
        <w:tabs>
          <w:tab w:val="left" w:pos="1800"/>
        </w:tabs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lastRenderedPageBreak/>
        <w:t>Знание основных правил дорожного движения для пассажиров</w:t>
      </w:r>
    </w:p>
    <w:p w:rsidR="002C0AB0" w:rsidRDefault="002C0AB0" w:rsidP="002C0AB0"/>
    <w:p w:rsidR="002C0AB0" w:rsidRDefault="002C0AB0" w:rsidP="002C0AB0">
      <w:pPr>
        <w:ind w:firstLine="708"/>
      </w:pPr>
      <w:r w:rsidRPr="006956F7">
        <w:rPr>
          <w:noProof/>
        </w:rPr>
        <w:drawing>
          <wp:inline distT="0" distB="0" distL="0" distR="0">
            <wp:extent cx="5940425" cy="4456816"/>
            <wp:effectExtent l="19050" t="0" r="3175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t>Знание основных правил дорожного движения для водителей транспортных средств</w:t>
      </w:r>
    </w:p>
    <w:p w:rsidR="002C0AB0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Кто такой водитель?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Опрос детей в игровой форме с целью выявить уже имеющиеся знания о знаках дорожного движения, разметке:</w:t>
      </w:r>
    </w:p>
    <w:p w:rsidR="002C0AB0" w:rsidRPr="00503825" w:rsidRDefault="002C0AB0" w:rsidP="002C0AB0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b/>
          <w:sz w:val="24"/>
          <w:szCs w:val="24"/>
        </w:rPr>
        <w:t>Игра в «</w:t>
      </w:r>
      <w:proofErr w:type="spellStart"/>
      <w:proofErr w:type="gramStart"/>
      <w:r w:rsidRPr="00503825">
        <w:rPr>
          <w:rFonts w:ascii="Times New Roman" w:hAnsi="Times New Roman" w:cs="Times New Roman"/>
          <w:b/>
          <w:sz w:val="24"/>
          <w:szCs w:val="24"/>
        </w:rPr>
        <w:t>съедобное-несъедобное</w:t>
      </w:r>
      <w:proofErr w:type="spellEnd"/>
      <w:proofErr w:type="gramEnd"/>
      <w:r w:rsidRPr="00503825">
        <w:rPr>
          <w:rFonts w:ascii="Times New Roman" w:hAnsi="Times New Roman" w:cs="Times New Roman"/>
          <w:b/>
          <w:sz w:val="24"/>
          <w:szCs w:val="24"/>
        </w:rPr>
        <w:t>»</w:t>
      </w:r>
      <w:r w:rsidRPr="00503825">
        <w:rPr>
          <w:rFonts w:ascii="Times New Roman" w:hAnsi="Times New Roman" w:cs="Times New Roman"/>
          <w:sz w:val="24"/>
          <w:szCs w:val="24"/>
        </w:rPr>
        <w:t xml:space="preserve"> (напоминаем правила)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Я говорю утверждение, бросаю мяч каждому, а вы, если верно, мяч ловите, если неверно – отбиваете мне обратно. Поехали?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Тротуар для машин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Цвета светофора – красный, зелёный, синий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Человек, управляющий автомобилем,  - водитель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Красный свет – хода нет!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Ноги автомобиля… дворники</w:t>
      </w:r>
    </w:p>
    <w:p w:rsidR="002C0AB0" w:rsidRPr="00503825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503825">
        <w:rPr>
          <w:rFonts w:ascii="Times New Roman" w:hAnsi="Times New Roman" w:cs="Times New Roman"/>
          <w:sz w:val="24"/>
          <w:szCs w:val="24"/>
        </w:rPr>
        <w:t>- «Глаза» автомобиля… фары</w:t>
      </w:r>
    </w:p>
    <w:p w:rsidR="002C0AB0" w:rsidRPr="00503825" w:rsidRDefault="002C0AB0" w:rsidP="002C0AB0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2C0AB0" w:rsidRPr="00503825" w:rsidRDefault="002C0AB0" w:rsidP="002C0AB0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503825">
        <w:rPr>
          <w:rFonts w:ascii="Times New Roman" w:eastAsia="Times New Roman" w:hAnsi="Times New Roman" w:cs="Times New Roman"/>
          <w:b/>
          <w:sz w:val="24"/>
          <w:szCs w:val="24"/>
        </w:rPr>
        <w:t>Знаки дорожного движения, шуточные и настоящие</w:t>
      </w:r>
    </w:p>
    <w:p w:rsidR="002C0AB0" w:rsidRPr="00503825" w:rsidRDefault="002C0AB0" w:rsidP="002C0AB0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503825">
        <w:rPr>
          <w:rFonts w:ascii="Times New Roman" w:eastAsia="Times New Roman" w:hAnsi="Times New Roman" w:cs="Times New Roman"/>
          <w:sz w:val="24"/>
          <w:szCs w:val="24"/>
        </w:rPr>
        <w:lastRenderedPageBreak/>
        <w:t>(показываем шуточные знаки «Парковка ступы бабы Яги запрещена», «осторожно, змей Горыныч» и т.д. и настоящие)</w:t>
      </w:r>
    </w:p>
    <w:p w:rsidR="002C0AB0" w:rsidRPr="00503825" w:rsidRDefault="002C0AB0" w:rsidP="002C0AB0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503825">
        <w:rPr>
          <w:rFonts w:ascii="Times New Roman" w:eastAsia="Times New Roman" w:hAnsi="Times New Roman" w:cs="Times New Roman"/>
          <w:sz w:val="24"/>
          <w:szCs w:val="24"/>
        </w:rPr>
        <w:t>А теперь давайте повесим настоящие знаки на их законное место</w:t>
      </w:r>
    </w:p>
    <w:p w:rsidR="002C0AB0" w:rsidRPr="00503825" w:rsidRDefault="002C0AB0" w:rsidP="002C0AB0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503825">
        <w:rPr>
          <w:rFonts w:ascii="Times New Roman" w:eastAsia="Times New Roman" w:hAnsi="Times New Roman" w:cs="Times New Roman"/>
          <w:sz w:val="24"/>
          <w:szCs w:val="24"/>
        </w:rPr>
        <w:t>(вешаем знаки «Туннель», «Парковка», «Ж/</w:t>
      </w:r>
      <w:proofErr w:type="spellStart"/>
      <w:r w:rsidRPr="00503825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spellEnd"/>
      <w:r w:rsidRPr="00503825">
        <w:rPr>
          <w:rFonts w:ascii="Times New Roman" w:eastAsia="Times New Roman" w:hAnsi="Times New Roman" w:cs="Times New Roman"/>
          <w:sz w:val="24"/>
          <w:szCs w:val="24"/>
        </w:rPr>
        <w:t xml:space="preserve"> переезд», «Остановка», «</w:t>
      </w:r>
      <w:proofErr w:type="spellStart"/>
      <w:r w:rsidRPr="00503825">
        <w:rPr>
          <w:rFonts w:ascii="Times New Roman" w:eastAsia="Times New Roman" w:hAnsi="Times New Roman" w:cs="Times New Roman"/>
          <w:sz w:val="24"/>
          <w:szCs w:val="24"/>
        </w:rPr>
        <w:t>Иск</w:t>
      </w:r>
      <w:proofErr w:type="gramStart"/>
      <w:r w:rsidRPr="00503825">
        <w:rPr>
          <w:rFonts w:ascii="Times New Roman" w:eastAsia="Times New Roman" w:hAnsi="Times New Roman" w:cs="Times New Roman"/>
          <w:sz w:val="24"/>
          <w:szCs w:val="24"/>
        </w:rPr>
        <w:t>.н</w:t>
      </w:r>
      <w:proofErr w:type="gramEnd"/>
      <w:r w:rsidRPr="00503825">
        <w:rPr>
          <w:rFonts w:ascii="Times New Roman" w:eastAsia="Times New Roman" w:hAnsi="Times New Roman" w:cs="Times New Roman"/>
          <w:sz w:val="24"/>
          <w:szCs w:val="24"/>
        </w:rPr>
        <w:t>еровность</w:t>
      </w:r>
      <w:proofErr w:type="spellEnd"/>
      <w:r w:rsidRPr="00503825">
        <w:rPr>
          <w:rFonts w:ascii="Times New Roman" w:eastAsia="Times New Roman" w:hAnsi="Times New Roman" w:cs="Times New Roman"/>
          <w:sz w:val="24"/>
          <w:szCs w:val="24"/>
        </w:rPr>
        <w:t xml:space="preserve"> на места – экскурсия по </w:t>
      </w:r>
      <w:proofErr w:type="spellStart"/>
      <w:r w:rsidRPr="00503825">
        <w:rPr>
          <w:rFonts w:ascii="Times New Roman" w:eastAsia="Times New Roman" w:hAnsi="Times New Roman" w:cs="Times New Roman"/>
          <w:sz w:val="24"/>
          <w:szCs w:val="24"/>
        </w:rPr>
        <w:t>автогородку</w:t>
      </w:r>
      <w:proofErr w:type="spellEnd"/>
      <w:r w:rsidRPr="00503825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2C0AB0" w:rsidRPr="00503825" w:rsidRDefault="002C0AB0" w:rsidP="002C0AB0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Односложный ответ с правильными описаниями – средний уровень</w:t>
      </w:r>
    </w:p>
    <w:p w:rsidR="002C0AB0" w:rsidRPr="00B217F3" w:rsidRDefault="002C0AB0" w:rsidP="002C0AB0">
      <w:pPr>
        <w:rPr>
          <w:rFonts w:ascii="Times New Roman" w:hAnsi="Times New Roman" w:cs="Times New Roman"/>
          <w:sz w:val="24"/>
          <w:szCs w:val="24"/>
        </w:rPr>
      </w:pPr>
      <w:r w:rsidRPr="00B217F3">
        <w:rPr>
          <w:rFonts w:ascii="Times New Roman" w:hAnsi="Times New Roman" w:cs="Times New Roman"/>
          <w:sz w:val="24"/>
          <w:szCs w:val="24"/>
        </w:rPr>
        <w:t>Отсутствие ответа или неверная интерпретация действительности - минимальный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Default="002C0AB0" w:rsidP="002C0AB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2C0AB0" w:rsidRDefault="002C0AB0" w:rsidP="002C0A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47F3">
        <w:rPr>
          <w:rFonts w:ascii="Times New Roman" w:hAnsi="Times New Roman" w:cs="Times New Roman"/>
          <w:b/>
          <w:sz w:val="28"/>
          <w:szCs w:val="28"/>
        </w:rPr>
        <w:t>Промежуточная диагностика</w:t>
      </w:r>
    </w:p>
    <w:p w:rsidR="002C0AB0" w:rsidRPr="00FB47F3" w:rsidRDefault="002C0AB0" w:rsidP="002C0AB0">
      <w:pPr>
        <w:pStyle w:val="a4"/>
        <w:numPr>
          <w:ilvl w:val="0"/>
          <w:numId w:val="20"/>
        </w:numPr>
        <w:jc w:val="center"/>
        <w:rPr>
          <w:rFonts w:ascii="Times New Roman" w:hAnsi="Times New Roman" w:cs="Times New Roman"/>
          <w:sz w:val="28"/>
          <w:szCs w:val="28"/>
        </w:rPr>
      </w:pPr>
      <w:r w:rsidRPr="00FB47F3">
        <w:rPr>
          <w:rFonts w:ascii="Times New Roman" w:hAnsi="Times New Roman" w:cs="Times New Roman"/>
          <w:sz w:val="28"/>
          <w:szCs w:val="28"/>
        </w:rPr>
        <w:t>Ориентация в пространстве</w:t>
      </w:r>
    </w:p>
    <w:p w:rsidR="002C0AB0" w:rsidRPr="00AD762D" w:rsidRDefault="002C0AB0" w:rsidP="002C0AB0">
      <w:pPr>
        <w:pStyle w:val="ab"/>
        <w:shd w:val="clear" w:color="auto" w:fill="FFFFFF"/>
        <w:spacing w:before="0" w:beforeAutospacing="0" w:after="0" w:afterAutospacing="0"/>
        <w:ind w:left="360"/>
        <w:jc w:val="both"/>
        <w:rPr>
          <w:sz w:val="28"/>
          <w:szCs w:val="28"/>
        </w:rPr>
      </w:pPr>
      <w:r w:rsidRPr="00AD762D">
        <w:rPr>
          <w:rStyle w:val="ad"/>
          <w:sz w:val="28"/>
          <w:szCs w:val="28"/>
          <w:bdr w:val="none" w:sz="0" w:space="0" w:color="auto" w:frame="1"/>
        </w:rPr>
        <w:t>Подвижная игра «Повороты»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Подготовка к игре: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Дети строят</w:t>
      </w:r>
      <w:r>
        <w:rPr>
          <w:sz w:val="28"/>
          <w:szCs w:val="28"/>
        </w:rPr>
        <w:t>ся в шеренгу лицом к преподавателю</w:t>
      </w:r>
      <w:r w:rsidRPr="00AD762D">
        <w:rPr>
          <w:sz w:val="28"/>
          <w:szCs w:val="28"/>
        </w:rPr>
        <w:t>. Если игра проводится подгруппой из 6 человек, то детям раздаются рули. У воспитателя знаки: «Движение прямо», «Движение направо», «Движение налево».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Атрибуты: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Дорожные знаки «Движение прямо», «Движение направо», «Движение налево»; рули.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 xml:space="preserve">Правила игры: </w:t>
      </w:r>
      <w:proofErr w:type="gramStart"/>
      <w:r w:rsidRPr="00AD762D">
        <w:rPr>
          <w:sz w:val="28"/>
          <w:szCs w:val="28"/>
        </w:rPr>
        <w:t xml:space="preserve">Если </w:t>
      </w:r>
      <w:r>
        <w:rPr>
          <w:sz w:val="28"/>
          <w:szCs w:val="28"/>
        </w:rPr>
        <w:t xml:space="preserve">преподаватель </w:t>
      </w:r>
      <w:r w:rsidRPr="00AD762D">
        <w:rPr>
          <w:sz w:val="28"/>
          <w:szCs w:val="28"/>
        </w:rPr>
        <w:t>показывает знак «Движение прямо», то дети делают один шаг вперед, если знак «Движение направо» - дети, имитируя поворот руля, поворачивают направо, если знак «Движение налево» - дети, имитируя поворот руля, поворачивают налево.</w:t>
      </w:r>
      <w:proofErr w:type="gramEnd"/>
    </w:p>
    <w:p w:rsidR="002C0AB0" w:rsidRPr="00AD762D" w:rsidRDefault="002C0AB0" w:rsidP="002C0AB0">
      <w:pPr>
        <w:pStyle w:val="ab"/>
        <w:shd w:val="clear" w:color="auto" w:fill="FFFFFF"/>
        <w:spacing w:before="0" w:beforeAutospacing="0" w:after="0" w:afterAutospacing="0"/>
        <w:ind w:left="360"/>
        <w:jc w:val="both"/>
        <w:rPr>
          <w:sz w:val="28"/>
          <w:szCs w:val="28"/>
        </w:rPr>
      </w:pPr>
      <w:r w:rsidRPr="00AD762D">
        <w:rPr>
          <w:rStyle w:val="ad"/>
          <w:sz w:val="28"/>
          <w:szCs w:val="28"/>
          <w:bdr w:val="none" w:sz="0" w:space="0" w:color="auto" w:frame="1"/>
        </w:rPr>
        <w:t xml:space="preserve"> Подвижная игра «Глазомер»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Подготовка к игре: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В игровом поле устанавливаются дорожные знаки на различном расстоянии от команд.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Атрибуты: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Набор дорожных знаков.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Правила игры:</w:t>
      </w:r>
    </w:p>
    <w:p w:rsidR="002C0AB0" w:rsidRPr="00AD762D" w:rsidRDefault="002C0AB0" w:rsidP="002C0AB0">
      <w:pPr>
        <w:pStyle w:val="ab"/>
        <w:shd w:val="clear" w:color="auto" w:fill="FFFFFF"/>
        <w:spacing w:before="225" w:beforeAutospacing="0" w:after="225" w:afterAutospacing="0"/>
        <w:ind w:left="360"/>
        <w:jc w:val="both"/>
        <w:rPr>
          <w:sz w:val="28"/>
          <w:szCs w:val="28"/>
        </w:rPr>
      </w:pPr>
      <w:r w:rsidRPr="00AD762D">
        <w:rPr>
          <w:sz w:val="28"/>
          <w:szCs w:val="28"/>
        </w:rPr>
        <w:t>Участник игры должен назвать знак и количество шагов до него. Затем участник идёт до этого знака. Если участник ошибся и не дошёл до знака или перешёл его, возвращается в свою команду. Знак на поле представляется по-другому. Выигрывает та команда, все игроки которой быстрее и точнее «прошагают» до знаков.</w:t>
      </w:r>
    </w:p>
    <w:p w:rsidR="002C0AB0" w:rsidRPr="00352FDF" w:rsidRDefault="002C0AB0" w:rsidP="002C0AB0">
      <w:pPr>
        <w:pStyle w:val="a3"/>
        <w:widowControl/>
        <w:numPr>
          <w:ilvl w:val="0"/>
          <w:numId w:val="20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>0-5 ошибок – максимальный уровень</w:t>
      </w:r>
    </w:p>
    <w:p w:rsidR="002C0AB0" w:rsidRPr="00352FDF" w:rsidRDefault="002C0AB0" w:rsidP="002C0AB0">
      <w:pPr>
        <w:pStyle w:val="a3"/>
        <w:widowControl/>
        <w:numPr>
          <w:ilvl w:val="0"/>
          <w:numId w:val="20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>5-10 ошибок – средний уровень</w:t>
      </w:r>
    </w:p>
    <w:p w:rsidR="002C0AB0" w:rsidRPr="00352FDF" w:rsidRDefault="002C0AB0" w:rsidP="002C0AB0">
      <w:pPr>
        <w:pStyle w:val="a3"/>
        <w:widowControl/>
        <w:numPr>
          <w:ilvl w:val="0"/>
          <w:numId w:val="20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352FDF">
        <w:rPr>
          <w:rFonts w:ascii="Times New Roman" w:hAnsi="Times New Roman" w:cs="Times New Roman"/>
          <w:b w:val="0"/>
          <w:sz w:val="24"/>
          <w:szCs w:val="24"/>
        </w:rPr>
        <w:t xml:space="preserve">10 и выше </w:t>
      </w:r>
      <w:proofErr w:type="spellStart"/>
      <w:r w:rsidRPr="00352FDF">
        <w:rPr>
          <w:rFonts w:ascii="Times New Roman" w:hAnsi="Times New Roman" w:cs="Times New Roman"/>
          <w:b w:val="0"/>
          <w:sz w:val="24"/>
          <w:szCs w:val="24"/>
        </w:rPr>
        <w:t>ощибок</w:t>
      </w:r>
      <w:proofErr w:type="spellEnd"/>
      <w:r w:rsidRPr="00352FDF">
        <w:rPr>
          <w:rFonts w:ascii="Times New Roman" w:hAnsi="Times New Roman" w:cs="Times New Roman"/>
          <w:b w:val="0"/>
          <w:sz w:val="24"/>
          <w:szCs w:val="24"/>
        </w:rPr>
        <w:t xml:space="preserve"> – минимальный уровень.</w:t>
      </w:r>
    </w:p>
    <w:p w:rsidR="002C0AB0" w:rsidRDefault="002C0AB0" w:rsidP="002C0A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C0AB0" w:rsidRPr="00CD6EA6" w:rsidRDefault="002C0AB0" w:rsidP="002C0AB0">
      <w:pPr>
        <w:pStyle w:val="a3"/>
        <w:widowControl/>
        <w:numPr>
          <w:ilvl w:val="0"/>
          <w:numId w:val="17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sz w:val="28"/>
          <w:szCs w:val="28"/>
        </w:rPr>
      </w:pPr>
      <w:r w:rsidRPr="00CD6EA6">
        <w:rPr>
          <w:rFonts w:ascii="Times New Roman" w:hAnsi="Times New Roman" w:cs="Times New Roman"/>
          <w:sz w:val="28"/>
          <w:szCs w:val="28"/>
        </w:rPr>
        <w:lastRenderedPageBreak/>
        <w:t>Внимательность</w:t>
      </w:r>
    </w:p>
    <w:p w:rsidR="002C0AB0" w:rsidRDefault="002C0AB0" w:rsidP="002C0AB0">
      <w:pPr>
        <w:pStyle w:val="a3"/>
      </w:pPr>
      <w:r w:rsidRPr="003B180C">
        <w:rPr>
          <w:rFonts w:ascii="Times New Roman" w:hAnsi="Times New Roman" w:cs="Times New Roman"/>
          <w:sz w:val="24"/>
          <w:szCs w:val="24"/>
        </w:rPr>
        <w:t>На что должны обратить внимание пешеходы?</w:t>
      </w:r>
      <w:r w:rsidR="00E85EB5" w:rsidRPr="00E85EB5">
        <w:rPr>
          <w:rFonts w:ascii="Times New Roman" w:hAnsi="Times New Roman" w:cs="Times New Roman"/>
          <w:noProof/>
          <w:sz w:val="24"/>
          <w:szCs w:val="24"/>
        </w:rPr>
      </w:r>
      <w:r w:rsidR="00E85EB5">
        <w:rPr>
          <w:rFonts w:ascii="Times New Roman" w:hAnsi="Times New Roman" w:cs="Times New Roman"/>
          <w:noProof/>
          <w:sz w:val="24"/>
          <w:szCs w:val="24"/>
        </w:rPr>
        <w:pict>
          <v:rect id="AutoShape 4" o:spid="_x0000_s1411" alt="Описание: https://ds02.infourok.ru/uploads/ex/0fe5/00034434-5160fc16/img14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Pr="003B180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0075" cy="3379745"/>
            <wp:effectExtent l="0" t="0" r="0" b="0"/>
            <wp:docPr id="18" name="Рисунок 6" descr="http://pandia.ru/text/80/369/images/image001_19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andia.ru/text/80/369/images/image001_191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EB5" w:rsidRPr="00E85EB5">
        <w:rPr>
          <w:rFonts w:ascii="Times New Roman" w:hAnsi="Times New Roman" w:cs="Times New Roman"/>
          <w:noProof/>
          <w:sz w:val="24"/>
          <w:szCs w:val="24"/>
        </w:rPr>
      </w:r>
      <w:r w:rsidR="00E85EB5">
        <w:rPr>
          <w:rFonts w:ascii="Times New Roman" w:hAnsi="Times New Roman" w:cs="Times New Roman"/>
          <w:noProof/>
          <w:sz w:val="24"/>
          <w:szCs w:val="24"/>
        </w:rPr>
        <w:pict>
          <v:rect id="AutoShape 5" o:spid="_x0000_s1410" alt="Описание: https://mama-pomogi.ru/images/OldImages/2014/10/oo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 w:rsidRPr="00E85EB5">
        <w:rPr>
          <w:rFonts w:ascii="Times New Roman" w:hAnsi="Times New Roman" w:cs="Times New Roman"/>
          <w:noProof/>
          <w:sz w:val="24"/>
          <w:szCs w:val="24"/>
        </w:rPr>
      </w:r>
      <w:r w:rsidR="00E85EB5">
        <w:rPr>
          <w:rFonts w:ascii="Times New Roman" w:hAnsi="Times New Roman" w:cs="Times New Roman"/>
          <w:noProof/>
          <w:sz w:val="24"/>
          <w:szCs w:val="24"/>
        </w:rPr>
        <w:pict>
          <v:rect id="_x0000_s1409" alt="Описание: https://ds04.infourok.ru/uploads/ex/07d1/0005c0a8-3b38b1b1/2/img7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 w:rsidRPr="00E85EB5">
        <w:rPr>
          <w:rFonts w:ascii="Times New Roman" w:hAnsi="Times New Roman" w:cs="Times New Roman"/>
          <w:noProof/>
          <w:sz w:val="24"/>
          <w:szCs w:val="24"/>
        </w:rPr>
      </w:r>
      <w:r w:rsidR="00E85EB5">
        <w:rPr>
          <w:rFonts w:ascii="Times New Roman" w:hAnsi="Times New Roman" w:cs="Times New Roman"/>
          <w:noProof/>
          <w:sz w:val="24"/>
          <w:szCs w:val="24"/>
        </w:rPr>
        <w:pict>
          <v:rect id="_x0000_s1408" alt="Описание: На что должны обращать внимание эти пешеходы при переходе? 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>
        <w:rPr>
          <w:noProof/>
        </w:rPr>
      </w:r>
      <w:r w:rsidR="00E85EB5" w:rsidRPr="00E85EB5">
        <w:rPr>
          <w:noProof/>
        </w:rPr>
        <w:pict>
          <v:rect id="AutoShape 1" o:spid="_x0000_s1407" alt="Описание: https://ds04.infourok.ru/uploads/ex/07d1/0005c0a8-3b38b1b1/2/img7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>
        <w:rPr>
          <w:noProof/>
        </w:rPr>
      </w:r>
      <w:r w:rsidR="00E85EB5">
        <w:rPr>
          <w:noProof/>
        </w:rPr>
        <w:pict>
          <v:rect id="AutoShape 9" o:spid="_x0000_s1406" alt="Описание: https://ds04.infourok.ru/uploads/ex/1056/0000e72d-c5a2f23a/img20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>
        <w:rPr>
          <w:noProof/>
        </w:rPr>
      </w:r>
      <w:r w:rsidR="00E85EB5">
        <w:rPr>
          <w:noProof/>
        </w:rPr>
        <w:pict>
          <v:rect id="AutoShape 6" o:spid="_x0000_s1405" alt="Описание: hello_html_ec914f3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>
        <w:rPr>
          <w:noProof/>
        </w:rPr>
      </w:r>
      <w:r w:rsidR="00E85EB5">
        <w:rPr>
          <w:noProof/>
        </w:rPr>
        <w:pict>
          <v:rect id="AutoShape 3" o:spid="_x0000_s1404" alt="Описание: https://ds02.infourok.ru/uploads/ex/0718/0006f86f-afec25d8/hello_html_ec914f3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85EB5">
        <w:rPr>
          <w:noProof/>
        </w:rPr>
      </w:r>
      <w:r w:rsidR="00E85EB5">
        <w:rPr>
          <w:noProof/>
        </w:rPr>
        <w:pict>
          <v:rect id="AutoShape 25" o:spid="_x0000_s1403" alt="Описание: https://fs00.infourok.ru/images/doc/248/253000/img9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CD6EA6">
        <w:rPr>
          <w:rFonts w:ascii="Times New Roman" w:hAnsi="Times New Roman" w:cs="Times New Roman"/>
          <w:b w:val="0"/>
          <w:noProof/>
          <w:sz w:val="28"/>
          <w:szCs w:val="28"/>
        </w:rPr>
        <w:drawing>
          <wp:inline distT="0" distB="0" distL="0" distR="0">
            <wp:extent cx="2628245" cy="3533775"/>
            <wp:effectExtent l="19050" t="0" r="655" b="0"/>
            <wp:docPr id="19" name="Рисунок 7" descr="http://ds04.infourok.ru/uploads/ex/0a3c/0000ba03-9676b646/hello_html_2d2bd8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s04.infourok.ru/uploads/ex/0a3c/0000ba03-9676b646/hello_html_2d2bd8c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28" cy="353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33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D376D">
        <w:rPr>
          <w:rFonts w:ascii="Times New Roman" w:hAnsi="Times New Roman" w:cs="Times New Roman"/>
          <w:b w:val="0"/>
          <w:sz w:val="24"/>
          <w:szCs w:val="24"/>
        </w:rPr>
        <w:t>Развёрнутый ответ с точными и правильными описаниями – максимальный уровень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Односложный ответ с правильными описаниями – средний уровень</w:t>
      </w:r>
    </w:p>
    <w:p w:rsidR="002C0AB0" w:rsidRPr="00130330" w:rsidRDefault="002C0AB0" w:rsidP="002C0AB0">
      <w:r w:rsidRPr="008D376D">
        <w:rPr>
          <w:rFonts w:ascii="Times New Roman" w:hAnsi="Times New Roman" w:cs="Times New Roman"/>
          <w:b/>
          <w:sz w:val="24"/>
          <w:szCs w:val="24"/>
        </w:rPr>
        <w:t>Отсутствие ответа или неверная интерпретация действительности - минимальный уровен</w:t>
      </w:r>
      <w:r>
        <w:rPr>
          <w:rFonts w:ascii="Times New Roman" w:hAnsi="Times New Roman" w:cs="Times New Roman"/>
          <w:b/>
          <w:sz w:val="24"/>
          <w:szCs w:val="24"/>
        </w:rPr>
        <w:t>ь</w:t>
      </w:r>
    </w:p>
    <w:p w:rsidR="002C0AB0" w:rsidRDefault="002C0AB0" w:rsidP="002C0AB0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2C0AB0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CD6EA6">
        <w:rPr>
          <w:rFonts w:ascii="Times New Roman" w:hAnsi="Times New Roman" w:cs="Times New Roman"/>
          <w:sz w:val="28"/>
          <w:szCs w:val="28"/>
        </w:rPr>
        <w:t>Знание основных элементов дороги</w:t>
      </w:r>
    </w:p>
    <w:p w:rsidR="002C0AB0" w:rsidRPr="00CD6EA6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0AB0" w:rsidRDefault="002C0AB0" w:rsidP="002C0AB0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CD6E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2625" cy="2943225"/>
            <wp:effectExtent l="19050" t="0" r="9525" b="0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AB0" w:rsidRPr="009F68E5" w:rsidRDefault="002C0AB0" w:rsidP="002C0AB0">
      <w:p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>Раскрась:</w:t>
      </w:r>
    </w:p>
    <w:p w:rsidR="002C0AB0" w:rsidRPr="009F68E5" w:rsidRDefault="002C0AB0" w:rsidP="002C0AB0">
      <w:pPr>
        <w:pStyle w:val="a4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>Кювет – синим</w:t>
      </w:r>
    </w:p>
    <w:p w:rsidR="002C0AB0" w:rsidRPr="009F68E5" w:rsidRDefault="002C0AB0" w:rsidP="002C0AB0">
      <w:pPr>
        <w:pStyle w:val="a4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 xml:space="preserve">Обочину – </w:t>
      </w:r>
      <w:proofErr w:type="gramStart"/>
      <w:r w:rsidRPr="009F68E5">
        <w:rPr>
          <w:rFonts w:ascii="Times New Roman" w:hAnsi="Times New Roman" w:cs="Times New Roman"/>
          <w:sz w:val="28"/>
          <w:szCs w:val="28"/>
        </w:rPr>
        <w:t>жёлтым</w:t>
      </w:r>
      <w:proofErr w:type="gramEnd"/>
    </w:p>
    <w:p w:rsidR="002C0AB0" w:rsidRPr="009F68E5" w:rsidRDefault="002C0AB0" w:rsidP="002C0AB0">
      <w:pPr>
        <w:pStyle w:val="a4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 xml:space="preserve">Проезжую часть – </w:t>
      </w:r>
      <w:proofErr w:type="gramStart"/>
      <w:r w:rsidRPr="009F68E5">
        <w:rPr>
          <w:rFonts w:ascii="Times New Roman" w:hAnsi="Times New Roman" w:cs="Times New Roman"/>
          <w:sz w:val="28"/>
          <w:szCs w:val="28"/>
        </w:rPr>
        <w:t>серым</w:t>
      </w:r>
      <w:proofErr w:type="gramEnd"/>
    </w:p>
    <w:p w:rsidR="002C0AB0" w:rsidRPr="009F68E5" w:rsidRDefault="002C0AB0" w:rsidP="002C0AB0">
      <w:p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>Для чего нужна проезжая часть?</w:t>
      </w:r>
    </w:p>
    <w:p w:rsidR="002C0AB0" w:rsidRPr="009F68E5" w:rsidRDefault="002C0AB0" w:rsidP="002C0AB0">
      <w:p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>Что можно делать, и чего нельзя на обочине?</w:t>
      </w:r>
    </w:p>
    <w:p w:rsidR="002C0AB0" w:rsidRPr="009F68E5" w:rsidRDefault="002C0AB0" w:rsidP="002C0AB0">
      <w:pPr>
        <w:rPr>
          <w:rFonts w:ascii="Times New Roman" w:hAnsi="Times New Roman" w:cs="Times New Roman"/>
          <w:sz w:val="28"/>
          <w:szCs w:val="28"/>
        </w:rPr>
      </w:pPr>
      <w:r w:rsidRPr="009F68E5">
        <w:rPr>
          <w:rFonts w:ascii="Times New Roman" w:hAnsi="Times New Roman" w:cs="Times New Roman"/>
          <w:sz w:val="28"/>
          <w:szCs w:val="28"/>
        </w:rPr>
        <w:t>Для чего предназначены кюветы?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9F68E5">
        <w:rPr>
          <w:rFonts w:ascii="Times New Roman" w:hAnsi="Times New Roman" w:cs="Times New Roman"/>
          <w:b w:val="0"/>
          <w:sz w:val="24"/>
          <w:szCs w:val="24"/>
        </w:rPr>
        <w:t xml:space="preserve">0-2 ошибки - </w:t>
      </w:r>
      <w:r w:rsidRPr="00D4767E">
        <w:rPr>
          <w:rFonts w:ascii="Times New Roman" w:hAnsi="Times New Roman" w:cs="Times New Roman"/>
          <w:b w:val="0"/>
          <w:sz w:val="24"/>
          <w:szCs w:val="24"/>
        </w:rPr>
        <w:t>максимальный уровень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9F68E5">
        <w:rPr>
          <w:rFonts w:ascii="Times New Roman" w:hAnsi="Times New Roman" w:cs="Times New Roman"/>
          <w:b w:val="0"/>
          <w:sz w:val="24"/>
          <w:szCs w:val="24"/>
        </w:rPr>
        <w:t>2-4 ошибки - средний уровень</w:t>
      </w:r>
    </w:p>
    <w:p w:rsidR="002C0AB0" w:rsidRPr="00CD6EA6" w:rsidRDefault="002C0AB0" w:rsidP="002C0AB0">
      <w:pPr>
        <w:pStyle w:val="a4"/>
        <w:numPr>
          <w:ilvl w:val="1"/>
          <w:numId w:val="22"/>
        </w:numPr>
        <w:rPr>
          <w:rFonts w:ascii="Times New Roman" w:hAnsi="Times New Roman" w:cs="Times New Roman"/>
          <w:b/>
          <w:sz w:val="24"/>
          <w:szCs w:val="24"/>
        </w:rPr>
      </w:pPr>
      <w:r w:rsidRPr="00CD6EA6">
        <w:rPr>
          <w:rFonts w:ascii="Times New Roman" w:hAnsi="Times New Roman" w:cs="Times New Roman"/>
          <w:b/>
          <w:sz w:val="24"/>
          <w:szCs w:val="24"/>
        </w:rPr>
        <w:t xml:space="preserve">ошибок </w:t>
      </w:r>
      <w:proofErr w:type="gramStart"/>
      <w:r w:rsidRPr="00CD6EA6">
        <w:rPr>
          <w:rFonts w:ascii="Times New Roman" w:hAnsi="Times New Roman" w:cs="Times New Roman"/>
          <w:b/>
          <w:sz w:val="24"/>
          <w:szCs w:val="24"/>
        </w:rPr>
        <w:t>-м</w:t>
      </w:r>
      <w:proofErr w:type="gramEnd"/>
      <w:r w:rsidRPr="00CD6EA6">
        <w:rPr>
          <w:rFonts w:ascii="Times New Roman" w:hAnsi="Times New Roman" w:cs="Times New Roman"/>
          <w:b/>
          <w:sz w:val="24"/>
          <w:szCs w:val="24"/>
        </w:rPr>
        <w:t>инимальный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0C2A7D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0C2A7D">
        <w:rPr>
          <w:rFonts w:ascii="Times New Roman" w:hAnsi="Times New Roman" w:cs="Times New Roman"/>
          <w:sz w:val="28"/>
          <w:szCs w:val="28"/>
        </w:rPr>
        <w:lastRenderedPageBreak/>
        <w:t>Знание основных правил дорожного движения для пешеходов</w:t>
      </w:r>
    </w:p>
    <w:p w:rsidR="002C0AB0" w:rsidRPr="000C2A7D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  <w:r w:rsidRPr="000C2A7D">
        <w:rPr>
          <w:rFonts w:ascii="Times New Roman" w:hAnsi="Times New Roman" w:cs="Times New Roman"/>
          <w:sz w:val="28"/>
          <w:szCs w:val="28"/>
        </w:rPr>
        <w:t>Задание: отгадать ребус, дать определение своими словами. Например: пешеход – человек, который идёт по дороге</w:t>
      </w:r>
    </w:p>
    <w:p w:rsidR="002C0AB0" w:rsidRDefault="002C0AB0" w:rsidP="002C0AB0">
      <w:pPr>
        <w:pStyle w:val="a4"/>
        <w:rPr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5940425" cy="2684140"/>
            <wp:effectExtent l="19050" t="0" r="3175" b="0"/>
            <wp:docPr id="22" name="Рисунок 13" descr="https://arhivurokov.ru/multiurok/html/2017/01/08/s_5872924d6f003/522928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rhivurokov.ru/multiurok/html/2017/01/08/s_5872924d6f003/522928_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rPr>
          <w:color w:val="FF0000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762500" cy="1905000"/>
            <wp:effectExtent l="0" t="0" r="0" b="0"/>
            <wp:docPr id="23" name="Рисунок 19" descr="http://znaew.ru/images/200/134/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znaew.ru/images/200/134/9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8D376D" w:rsidRDefault="002C0AB0" w:rsidP="002C0AB0">
      <w:pPr>
        <w:rPr>
          <w:rFonts w:ascii="Times New Roman" w:hAnsi="Times New Roman" w:cs="Times New Roman"/>
          <w:noProof/>
          <w:sz w:val="24"/>
          <w:szCs w:val="24"/>
        </w:rPr>
      </w:pPr>
      <w:proofErr w:type="gramStart"/>
      <w:r w:rsidRPr="008D376D">
        <w:rPr>
          <w:rFonts w:ascii="Times New Roman" w:hAnsi="Times New Roman" w:cs="Times New Roman"/>
          <w:noProof/>
          <w:sz w:val="24"/>
          <w:szCs w:val="24"/>
        </w:rPr>
        <w:t>За развёрнутый правильный ответ начисляется 0 баллов, за правильный, неразвёрнутый – 1 балл, за неправильный – 2 балла.</w:t>
      </w:r>
      <w:proofErr w:type="gramEnd"/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0-1 балл – максимальный уровень знаний по пройденным темам, 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2-3 баллов – </w:t>
      </w:r>
      <w:proofErr w:type="gramStart"/>
      <w:r w:rsidRPr="008D376D">
        <w:rPr>
          <w:rFonts w:ascii="Times New Roman" w:hAnsi="Times New Roman" w:cs="Times New Roman"/>
          <w:b w:val="0"/>
          <w:sz w:val="24"/>
          <w:szCs w:val="24"/>
        </w:rPr>
        <w:t>средний</w:t>
      </w:r>
      <w:proofErr w:type="gramEnd"/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</w:p>
    <w:p w:rsidR="002C0AB0" w:rsidRPr="008D376D" w:rsidRDefault="002C0AB0" w:rsidP="002C0AB0">
      <w:pPr>
        <w:pStyle w:val="a3"/>
        <w:widowControl/>
        <w:numPr>
          <w:ilvl w:val="1"/>
          <w:numId w:val="26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баллов – минимальный уровень знаний по пройденным темам.</w:t>
      </w: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Pr="000C2A7D" w:rsidRDefault="002C0AB0" w:rsidP="002C0AB0">
      <w:pPr>
        <w:pStyle w:val="a4"/>
        <w:rPr>
          <w:color w:val="FF0000"/>
        </w:rPr>
      </w:pPr>
    </w:p>
    <w:p w:rsidR="002C0AB0" w:rsidRDefault="002C0AB0" w:rsidP="002C0AB0">
      <w:pPr>
        <w:pStyle w:val="a4"/>
        <w:numPr>
          <w:ilvl w:val="0"/>
          <w:numId w:val="17"/>
        </w:numPr>
        <w:tabs>
          <w:tab w:val="left" w:pos="1800"/>
        </w:tabs>
        <w:rPr>
          <w:rFonts w:ascii="Times New Roman" w:hAnsi="Times New Roman" w:cs="Times New Roman"/>
          <w:sz w:val="28"/>
          <w:szCs w:val="28"/>
        </w:rPr>
      </w:pPr>
      <w:r w:rsidRPr="00B217F3">
        <w:rPr>
          <w:rFonts w:ascii="Times New Roman" w:hAnsi="Times New Roman" w:cs="Times New Roman"/>
          <w:color w:val="FF0000"/>
          <w:sz w:val="28"/>
          <w:szCs w:val="28"/>
        </w:rPr>
        <w:lastRenderedPageBreak/>
        <w:t>Знание основных</w:t>
      </w:r>
      <w:r w:rsidRPr="00FB47F3">
        <w:rPr>
          <w:rFonts w:ascii="Times New Roman" w:hAnsi="Times New Roman" w:cs="Times New Roman"/>
          <w:sz w:val="28"/>
          <w:szCs w:val="28"/>
        </w:rPr>
        <w:t xml:space="preserve"> правил дорожного движения для пассажиров</w:t>
      </w:r>
    </w:p>
    <w:p w:rsidR="002C0AB0" w:rsidRPr="00FB47F3" w:rsidRDefault="002C0AB0" w:rsidP="002C0AB0">
      <w:pPr>
        <w:pStyle w:val="a4"/>
        <w:tabs>
          <w:tab w:val="left" w:pos="180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30750" cy="3548063"/>
            <wp:effectExtent l="19050" t="0" r="0" b="0"/>
            <wp:docPr id="24" name="Рисунок 22" descr="http://mypresentation.ru/documents/d5b9f76c00dc5b92d2dd894756b7a0f5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mypresentation.ru/documents/d5b9f76c00dc5b92d2dd894756b7a0f5/img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3548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Контрольные вопросы: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1. Почему опасно обходить автобус спереди?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2. Сохраняется ли опасность при обходе автобуса сзади?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3. Можно ли обходить трамвай сзади?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4. Почему опасно обходить трамвай сзади?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5. Как безопаснее всего переходить улицу или дорогу после выхода из общественного транспорта?</w:t>
      </w:r>
    </w:p>
    <w:p w:rsidR="002C0AB0" w:rsidRPr="008D376D" w:rsidRDefault="00E85EB5" w:rsidP="002C0AB0">
      <w:pPr>
        <w:rPr>
          <w:rFonts w:ascii="Times New Roman" w:hAnsi="Times New Roman" w:cs="Times New Roman"/>
          <w:noProof/>
          <w:sz w:val="24"/>
          <w:szCs w:val="24"/>
        </w:rPr>
      </w:pPr>
      <w:r w:rsidRPr="00E85EB5">
        <w:rPr>
          <w:noProof/>
        </w:rPr>
      </w:r>
      <w:r w:rsidRPr="00E85EB5">
        <w:rPr>
          <w:noProof/>
        </w:rPr>
        <w:pict>
          <v:rect id="AutoShape 12" o:spid="_x0000_s1402" alt="Описание: https://ds04.infourok.ru/uploads/ex/0f88/00089b07-459eba73/img10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proofErr w:type="gramStart"/>
      <w:r w:rsidR="002C0AB0" w:rsidRPr="008D376D">
        <w:rPr>
          <w:rFonts w:ascii="Times New Roman" w:hAnsi="Times New Roman" w:cs="Times New Roman"/>
          <w:noProof/>
          <w:sz w:val="24"/>
          <w:szCs w:val="24"/>
        </w:rPr>
        <w:t>За развёрнутый правильный ответ начисляется 0 баллов, за правильный, неразвёрнутый – 1 балл, за неправильный – 2 балла.</w:t>
      </w:r>
      <w:proofErr w:type="gramEnd"/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0-1 балл – максимальный уровень знаний по пройденным темам, 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2-3 баллов – </w:t>
      </w:r>
      <w:proofErr w:type="gramStart"/>
      <w:r w:rsidRPr="008D376D">
        <w:rPr>
          <w:rFonts w:ascii="Times New Roman" w:hAnsi="Times New Roman" w:cs="Times New Roman"/>
          <w:b w:val="0"/>
          <w:sz w:val="24"/>
          <w:szCs w:val="24"/>
        </w:rPr>
        <w:t>средний</w:t>
      </w:r>
      <w:proofErr w:type="gramEnd"/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</w:p>
    <w:p w:rsidR="002C0AB0" w:rsidRPr="008D376D" w:rsidRDefault="002C0AB0" w:rsidP="002C0AB0">
      <w:pPr>
        <w:pStyle w:val="a3"/>
        <w:widowControl/>
        <w:numPr>
          <w:ilvl w:val="1"/>
          <w:numId w:val="26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баллов – минимальный уровень знаний по пройденным темам.</w:t>
      </w:r>
    </w:p>
    <w:p w:rsidR="002C0AB0" w:rsidRDefault="002C0AB0" w:rsidP="002C0AB0"/>
    <w:p w:rsidR="002C0AB0" w:rsidRDefault="002C0AB0" w:rsidP="002C0AB0">
      <w:r>
        <w:br w:type="page"/>
      </w:r>
    </w:p>
    <w:p w:rsidR="002C0AB0" w:rsidRPr="0099003F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99003F">
        <w:rPr>
          <w:rFonts w:ascii="Times New Roman" w:hAnsi="Times New Roman" w:cs="Times New Roman"/>
          <w:sz w:val="28"/>
          <w:szCs w:val="28"/>
        </w:rPr>
        <w:lastRenderedPageBreak/>
        <w:t>Знание основных правил дорожного движения для водителей транспортных средств</w:t>
      </w:r>
    </w:p>
    <w:p w:rsidR="002C0AB0" w:rsidRPr="0041341E" w:rsidRDefault="002C0AB0" w:rsidP="002C0A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  <w:t>Главное, что нужно знать начинающему водителю:</w:t>
      </w:r>
    </w:p>
    <w:p w:rsidR="002C0AB0" w:rsidRPr="0041341E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Двигаться по правой стороне дороги</w:t>
      </w:r>
    </w:p>
    <w:p w:rsidR="002C0AB0" w:rsidRPr="0041341E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Двигаться по своей полосе</w:t>
      </w:r>
    </w:p>
    <w:p w:rsidR="002C0AB0" w:rsidRPr="0041341E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Пропускать пешеходов</w:t>
      </w:r>
    </w:p>
    <w:p w:rsidR="002C0AB0" w:rsidRPr="0041341E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Знать, как проезжать регулируемые и нерегулируемые перекрёстки</w:t>
      </w:r>
    </w:p>
    <w:p w:rsidR="002C0AB0" w:rsidRPr="0041341E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Знать значение знаков дорожного движения</w:t>
      </w:r>
    </w:p>
    <w:p w:rsidR="002C0AB0" w:rsidRPr="0099003F" w:rsidRDefault="002C0AB0" w:rsidP="002C0AB0">
      <w:pPr>
        <w:numPr>
          <w:ilvl w:val="0"/>
          <w:numId w:val="2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Подавать сигналы о поворотах и об остановке.</w:t>
      </w:r>
    </w:p>
    <w:p w:rsidR="002C0AB0" w:rsidRPr="0041341E" w:rsidRDefault="002C0AB0" w:rsidP="002C0AB0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2C0AB0" w:rsidRPr="0099003F" w:rsidRDefault="002C0AB0" w:rsidP="002C0AB0">
      <w:pPr>
        <w:pStyle w:val="a4"/>
        <w:spacing w:after="0"/>
        <w:ind w:left="0"/>
        <w:rPr>
          <w:rFonts w:ascii="Times New Roman" w:hAnsi="Times New Roman" w:cs="Times New Roman"/>
          <w:b/>
          <w:sz w:val="24"/>
          <w:szCs w:val="24"/>
        </w:rPr>
      </w:pPr>
      <w:r w:rsidRPr="0099003F">
        <w:rPr>
          <w:rFonts w:ascii="Times New Roman" w:hAnsi="Times New Roman" w:cs="Times New Roman"/>
          <w:b/>
          <w:sz w:val="24"/>
          <w:szCs w:val="24"/>
        </w:rPr>
        <w:t>Игра на магнитной доске, соблюдая указанные требования. 15 проблемных ситуаций: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не на своей полосе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подаёт не тот сигнал поворота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едет не на свой сигнал светофора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не пропускает пешехода на переходе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Автомобиль выехал на встречную полосу</w:t>
      </w:r>
    </w:p>
    <w:p w:rsidR="002C0AB0" w:rsidRPr="0041341E" w:rsidRDefault="002C0AB0" w:rsidP="002C0AB0">
      <w:pPr>
        <w:pStyle w:val="a4"/>
        <w:numPr>
          <w:ilvl w:val="1"/>
          <w:numId w:val="25"/>
        </w:numPr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41341E">
        <w:rPr>
          <w:rFonts w:ascii="Times New Roman" w:hAnsi="Times New Roman" w:cs="Times New Roman"/>
          <w:sz w:val="24"/>
          <w:szCs w:val="24"/>
        </w:rPr>
        <w:t>Автомобили нарушили требования 10 дорожных знаков.</w:t>
      </w:r>
    </w:p>
    <w:tbl>
      <w:tblPr>
        <w:tblStyle w:val="ac"/>
        <w:tblW w:w="11023" w:type="dxa"/>
        <w:tblLayout w:type="fixed"/>
        <w:tblLook w:val="04A0"/>
      </w:tblPr>
      <w:tblGrid>
        <w:gridCol w:w="675"/>
        <w:gridCol w:w="709"/>
        <w:gridCol w:w="567"/>
        <w:gridCol w:w="567"/>
        <w:gridCol w:w="851"/>
        <w:gridCol w:w="708"/>
        <w:gridCol w:w="709"/>
        <w:gridCol w:w="709"/>
        <w:gridCol w:w="567"/>
        <w:gridCol w:w="567"/>
        <w:gridCol w:w="850"/>
        <w:gridCol w:w="709"/>
        <w:gridCol w:w="567"/>
        <w:gridCol w:w="851"/>
        <w:gridCol w:w="708"/>
        <w:gridCol w:w="709"/>
      </w:tblGrid>
      <w:tr w:rsidR="002C0AB0" w:rsidRPr="00F9382D" w:rsidTr="002C0AB0">
        <w:trPr>
          <w:trHeight w:val="1617"/>
        </w:trPr>
        <w:tc>
          <w:tcPr>
            <w:tcW w:w="675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709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Поворот не со своей полосы</w:t>
            </w:r>
          </w:p>
        </w:tc>
        <w:tc>
          <w:tcPr>
            <w:tcW w:w="567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тот сигнал поворота</w:t>
            </w:r>
          </w:p>
        </w:tc>
        <w:tc>
          <w:tcPr>
            <w:tcW w:w="567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пропускает пешехода</w:t>
            </w:r>
          </w:p>
        </w:tc>
        <w:tc>
          <w:tcPr>
            <w:tcW w:w="851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Выезд на встречную полосу</w:t>
            </w:r>
          </w:p>
        </w:tc>
        <w:tc>
          <w:tcPr>
            <w:tcW w:w="708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сигнала светофора</w:t>
            </w:r>
          </w:p>
        </w:tc>
        <w:tc>
          <w:tcPr>
            <w:tcW w:w="6946" w:type="dxa"/>
            <w:gridSpan w:val="10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дорожных знаков</w:t>
            </w:r>
          </w:p>
        </w:tc>
      </w:tr>
      <w:tr w:rsidR="002C0AB0" w:rsidRPr="00F9382D" w:rsidTr="002C0AB0">
        <w:trPr>
          <w:trHeight w:val="228"/>
        </w:trPr>
        <w:tc>
          <w:tcPr>
            <w:tcW w:w="675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2C0AB0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«Уступи дорогу»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«Остановка и стоянка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запрещены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«Въезд запрещён»</w:t>
            </w: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запрещено»</w:t>
            </w: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без остановки запрещено»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«Железнодорожный переезд без шлагбаума»</w:t>
            </w: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«Поворот направо»</w:t>
            </w: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«Дорога с односторонним движением»</w:t>
            </w: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«Поворот налево запрещён»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«Движение прямо»</w:t>
            </w: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6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 w:rsidRPr="0041341E">
        <w:rPr>
          <w:rFonts w:ascii="Times New Roman" w:hAnsi="Times New Roman" w:cs="Times New Roman"/>
          <w:b/>
          <w:sz w:val="24"/>
          <w:szCs w:val="24"/>
        </w:rPr>
        <w:t>За каждое нарушение ставится 1 балл. 0-5 баллов – максимальный уровень знаний по пройденным темам, 5-10 баллов – средний, 10-15 баллов – минимальный уровень знаний по пройденным темам.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99003F" w:rsidRDefault="002C0AB0" w:rsidP="002C0AB0">
      <w:pPr>
        <w:jc w:val="right"/>
        <w:rPr>
          <w:rFonts w:ascii="Times New Roman" w:hAnsi="Times New Roman" w:cs="Times New Roman"/>
          <w:sz w:val="28"/>
          <w:szCs w:val="28"/>
        </w:rPr>
      </w:pPr>
      <w:r w:rsidRPr="0099003F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2C0AB0" w:rsidRDefault="002C0AB0" w:rsidP="002C0AB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9003F">
        <w:rPr>
          <w:rFonts w:ascii="Times New Roman" w:hAnsi="Times New Roman" w:cs="Times New Roman"/>
          <w:b/>
          <w:sz w:val="32"/>
          <w:szCs w:val="32"/>
        </w:rPr>
        <w:t>Итоговая диагностика</w:t>
      </w:r>
    </w:p>
    <w:p w:rsidR="002C0AB0" w:rsidRPr="006956F7" w:rsidRDefault="002C0AB0" w:rsidP="002C0AB0">
      <w:pPr>
        <w:pStyle w:val="a4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6956F7">
        <w:rPr>
          <w:rFonts w:ascii="Times New Roman" w:hAnsi="Times New Roman" w:cs="Times New Roman"/>
          <w:sz w:val="28"/>
          <w:szCs w:val="28"/>
        </w:rPr>
        <w:t>Ориентация в пространстве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>Дети должны безошибочно определять расстояние от движущегося предмета, соотносить с этой величиной свои возможности (свою скорость, возможность для маневра, возможные препятствия на своём пути).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 xml:space="preserve">Этой цели служит игра «Путь из дома» на территории </w:t>
      </w:r>
      <w:proofErr w:type="spellStart"/>
      <w:r w:rsidRPr="0099003F">
        <w:rPr>
          <w:rFonts w:ascii="Times New Roman" w:hAnsi="Times New Roman" w:cs="Times New Roman"/>
          <w:sz w:val="24"/>
          <w:szCs w:val="24"/>
        </w:rPr>
        <w:t>автогородка</w:t>
      </w:r>
      <w:proofErr w:type="spellEnd"/>
      <w:r w:rsidRPr="0099003F">
        <w:rPr>
          <w:rFonts w:ascii="Times New Roman" w:hAnsi="Times New Roman" w:cs="Times New Roman"/>
          <w:sz w:val="24"/>
          <w:szCs w:val="24"/>
        </w:rPr>
        <w:t>. Дети делятся на пешеходов и водителей (самокатов и велосипедов). Каждому даётся свой маршрут, точки отправления и назначения у всех разные. Нужно как можно быстрее попасть в свою точку назначения (у водителей «трасса» длиннее, т.к. скорость их выше). При этом создаются различные дорожные ситуации: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>- стоящий на остановке и загораживающий обзор автобус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>- дорожные работы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>- элементы фигурного вождения, перенос предмета для водителей.</w:t>
      </w:r>
    </w:p>
    <w:p w:rsidR="002C0AB0" w:rsidRPr="0099003F" w:rsidRDefault="002C0AB0" w:rsidP="002C0AB0">
      <w:pPr>
        <w:ind w:left="1080"/>
        <w:rPr>
          <w:rFonts w:ascii="Times New Roman" w:hAnsi="Times New Roman" w:cs="Times New Roman"/>
          <w:sz w:val="24"/>
          <w:szCs w:val="24"/>
        </w:rPr>
      </w:pPr>
      <w:r w:rsidRPr="0099003F">
        <w:rPr>
          <w:rFonts w:ascii="Times New Roman" w:hAnsi="Times New Roman" w:cs="Times New Roman"/>
          <w:sz w:val="24"/>
          <w:szCs w:val="24"/>
        </w:rPr>
        <w:t>Заполняется таблица:</w:t>
      </w:r>
    </w:p>
    <w:tbl>
      <w:tblPr>
        <w:tblStyle w:val="ac"/>
        <w:tblW w:w="0" w:type="auto"/>
        <w:tblLook w:val="04A0"/>
      </w:tblPr>
      <w:tblGrid>
        <w:gridCol w:w="1088"/>
        <w:gridCol w:w="963"/>
        <w:gridCol w:w="993"/>
        <w:gridCol w:w="799"/>
        <w:gridCol w:w="1305"/>
        <w:gridCol w:w="1493"/>
        <w:gridCol w:w="1493"/>
        <w:gridCol w:w="1437"/>
      </w:tblGrid>
      <w:tr w:rsidR="002C0AB0" w:rsidRPr="00352FDF" w:rsidTr="002C0AB0">
        <w:tc>
          <w:tcPr>
            <w:tcW w:w="1255" w:type="dxa"/>
            <w:vMerge w:val="restart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2246" w:type="dxa"/>
            <w:gridSpan w:val="2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Участник ДД</w:t>
            </w:r>
          </w:p>
        </w:tc>
        <w:tc>
          <w:tcPr>
            <w:tcW w:w="910" w:type="dxa"/>
            <w:vMerge w:val="restart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Общее время</w:t>
            </w:r>
          </w:p>
        </w:tc>
        <w:tc>
          <w:tcPr>
            <w:tcW w:w="6654" w:type="dxa"/>
            <w:gridSpan w:val="4"/>
          </w:tcPr>
          <w:p w:rsidR="002C0AB0" w:rsidRPr="00352FDF" w:rsidRDefault="002C0AB0" w:rsidP="002C0A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Ошибки</w:t>
            </w:r>
          </w:p>
        </w:tc>
      </w:tr>
      <w:tr w:rsidR="002C0AB0" w:rsidRPr="00352FDF" w:rsidTr="002C0AB0">
        <w:tc>
          <w:tcPr>
            <w:tcW w:w="1255" w:type="dxa"/>
            <w:vMerge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пешеход</w:t>
            </w: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910" w:type="dxa"/>
            <w:vMerge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 xml:space="preserve">Затруднения в выполнении задания </w:t>
            </w: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Несоблюдение сигнала светофора</w:t>
            </w: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дорожных знаков</w:t>
            </w: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Столкновение с другим участником дорожного движения</w:t>
            </w: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352FDF" w:rsidTr="002C0AB0">
        <w:tc>
          <w:tcPr>
            <w:tcW w:w="125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FD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05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1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2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0" w:type="dxa"/>
          </w:tcPr>
          <w:p w:rsidR="002C0AB0" w:rsidRPr="00352FDF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0AB0" w:rsidRPr="0099003F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 w:rsidRPr="0099003F">
        <w:rPr>
          <w:rFonts w:ascii="Times New Roman" w:hAnsi="Times New Roman" w:cs="Times New Roman"/>
          <w:b/>
          <w:sz w:val="24"/>
          <w:szCs w:val="24"/>
        </w:rPr>
        <w:t xml:space="preserve">0 баллов нарушений и наименьшее время прохождения -  По результатам оценивается уровень знаний ПДД и навыков эффективной ориентации в окружающей городской среде. </w:t>
      </w:r>
    </w:p>
    <w:p w:rsidR="002C0AB0" w:rsidRPr="0099003F" w:rsidRDefault="002C0AB0" w:rsidP="002C0AB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C0AB0" w:rsidRDefault="002C0AB0" w:rsidP="002C0AB0">
      <w:pPr>
        <w:pStyle w:val="a4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99003F">
        <w:rPr>
          <w:rFonts w:ascii="Times New Roman" w:hAnsi="Times New Roman" w:cs="Times New Roman"/>
          <w:sz w:val="28"/>
          <w:szCs w:val="28"/>
        </w:rPr>
        <w:t>Внимательность</w:t>
      </w:r>
    </w:p>
    <w:p w:rsidR="002C0AB0" w:rsidRDefault="002C0AB0" w:rsidP="002C0AB0">
      <w:pPr>
        <w:pStyle w:val="a4"/>
        <w:ind w:left="1440"/>
        <w:rPr>
          <w:rFonts w:ascii="Times New Roman" w:hAnsi="Times New Roman" w:cs="Times New Roman"/>
          <w:sz w:val="28"/>
          <w:szCs w:val="28"/>
        </w:rPr>
      </w:pPr>
    </w:p>
    <w:p w:rsidR="002C0AB0" w:rsidRPr="002C4299" w:rsidRDefault="002C0AB0" w:rsidP="002C0AB0">
      <w:pPr>
        <w:pStyle w:val="a4"/>
        <w:numPr>
          <w:ilvl w:val="0"/>
          <w:numId w:val="29"/>
        </w:numPr>
        <w:jc w:val="both"/>
        <w:rPr>
          <w:rFonts w:ascii="Times New Roman" w:hAnsi="Times New Roman" w:cs="Times New Roman"/>
          <w:b/>
        </w:rPr>
      </w:pPr>
      <w:r w:rsidRPr="002C4299">
        <w:rPr>
          <w:rFonts w:ascii="Times New Roman" w:hAnsi="Times New Roman" w:cs="Times New Roman"/>
          <w:b/>
        </w:rPr>
        <w:t xml:space="preserve">Занимательная </w:t>
      </w:r>
      <w:r>
        <w:rPr>
          <w:rFonts w:ascii="Times New Roman" w:hAnsi="Times New Roman" w:cs="Times New Roman"/>
          <w:b/>
        </w:rPr>
        <w:t>«</w:t>
      </w:r>
      <w:r w:rsidRPr="002C4299">
        <w:rPr>
          <w:rFonts w:ascii="Times New Roman" w:hAnsi="Times New Roman" w:cs="Times New Roman"/>
          <w:b/>
        </w:rPr>
        <w:t>математика</w:t>
      </w:r>
      <w:r>
        <w:rPr>
          <w:rFonts w:ascii="Times New Roman" w:hAnsi="Times New Roman" w:cs="Times New Roman"/>
          <w:b/>
        </w:rPr>
        <w:t>»</w:t>
      </w:r>
    </w:p>
    <w:p w:rsidR="002C0AB0" w:rsidRPr="00492760" w:rsidRDefault="002C0AB0" w:rsidP="002C0AB0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92760">
        <w:rPr>
          <w:rFonts w:ascii="Times New Roman" w:eastAsia="Times New Roman" w:hAnsi="Times New Roman" w:cs="Times New Roman"/>
          <w:sz w:val="24"/>
          <w:szCs w:val="24"/>
        </w:rPr>
        <w:t>7 ребят играли в мяч на проезжей части дороги. Двое ушли домой. Остальные остались играть на дороге.</w:t>
      </w:r>
    </w:p>
    <w:p w:rsidR="002C0AB0" w:rsidRPr="00492760" w:rsidRDefault="002C0AB0" w:rsidP="002C0AB0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92760">
        <w:rPr>
          <w:rFonts w:ascii="Times New Roman" w:eastAsia="Times New Roman" w:hAnsi="Times New Roman" w:cs="Times New Roman"/>
          <w:sz w:val="24"/>
          <w:szCs w:val="24"/>
        </w:rPr>
        <w:t>Сколько ребят поступили</w:t>
      </w:r>
      <w:proofErr w:type="gramEnd"/>
      <w:r w:rsidRPr="00492760">
        <w:rPr>
          <w:rFonts w:ascii="Times New Roman" w:eastAsia="Times New Roman" w:hAnsi="Times New Roman" w:cs="Times New Roman"/>
          <w:sz w:val="24"/>
          <w:szCs w:val="24"/>
        </w:rPr>
        <w:t xml:space="preserve"> правильно?</w:t>
      </w:r>
    </w:p>
    <w:p w:rsidR="002C0AB0" w:rsidRPr="00492760" w:rsidRDefault="002C0AB0" w:rsidP="002C0AB0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92760">
        <w:rPr>
          <w:rFonts w:ascii="Times New Roman" w:eastAsia="Times New Roman" w:hAnsi="Times New Roman" w:cs="Times New Roman"/>
          <w:sz w:val="24"/>
          <w:szCs w:val="24"/>
        </w:rPr>
        <w:t>2 мальчика и 3 девочки вышли из школы. Когда они подошли к пешеходному переходу, зелёный свет начал мигать. Мальчики побежали, девочки остались.</w:t>
      </w:r>
    </w:p>
    <w:p w:rsidR="002C0AB0" w:rsidRPr="00492760" w:rsidRDefault="002C0AB0" w:rsidP="002C0AB0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92760">
        <w:rPr>
          <w:rFonts w:ascii="Times New Roman" w:eastAsia="Times New Roman" w:hAnsi="Times New Roman" w:cs="Times New Roman"/>
          <w:sz w:val="24"/>
          <w:szCs w:val="24"/>
        </w:rPr>
        <w:t>Сколько ребят правильно перешли дорогу?</w:t>
      </w:r>
    </w:p>
    <w:p w:rsidR="002C0AB0" w:rsidRPr="00492760" w:rsidRDefault="002C0AB0" w:rsidP="002C0AB0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92760">
        <w:rPr>
          <w:rFonts w:ascii="Times New Roman" w:eastAsia="Times New Roman" w:hAnsi="Times New Roman" w:cs="Times New Roman"/>
          <w:sz w:val="24"/>
          <w:szCs w:val="24"/>
        </w:rPr>
        <w:t>Из автобуса вышли 7 человек. 3 подошли к пешеходному переходу, остальные пошли обходить автобус.</w:t>
      </w:r>
    </w:p>
    <w:p w:rsidR="002C0AB0" w:rsidRPr="00492760" w:rsidRDefault="002C0AB0" w:rsidP="002C0AB0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92760">
        <w:rPr>
          <w:rFonts w:ascii="Times New Roman" w:eastAsia="Times New Roman" w:hAnsi="Times New Roman" w:cs="Times New Roman"/>
          <w:sz w:val="24"/>
          <w:szCs w:val="24"/>
        </w:rPr>
        <w:t>Сколько человек поступили</w:t>
      </w:r>
      <w:proofErr w:type="gramEnd"/>
      <w:r w:rsidRPr="00492760">
        <w:rPr>
          <w:rFonts w:ascii="Times New Roman" w:eastAsia="Times New Roman" w:hAnsi="Times New Roman" w:cs="Times New Roman"/>
          <w:sz w:val="24"/>
          <w:szCs w:val="24"/>
        </w:rPr>
        <w:t xml:space="preserve"> правильно?</w:t>
      </w:r>
    </w:p>
    <w:p w:rsidR="002C0AB0" w:rsidRDefault="002C0AB0" w:rsidP="002C0AB0">
      <w:pPr>
        <w:pStyle w:val="a4"/>
        <w:numPr>
          <w:ilvl w:val="0"/>
          <w:numId w:val="29"/>
        </w:numPr>
      </w:pPr>
      <w:r w:rsidRPr="00D4767E">
        <w:rPr>
          <w:rFonts w:ascii="Times New Roman" w:hAnsi="Times New Roman" w:cs="Times New Roman"/>
          <w:b/>
          <w:sz w:val="24"/>
          <w:szCs w:val="24"/>
        </w:rPr>
        <w:t>Дети должны заметить смоделированные «дорожные ловушки» (опасные места на дороге) и принять верное решение</w:t>
      </w:r>
      <w:r>
        <w:rPr>
          <w:noProof/>
          <w:lang w:eastAsia="ru-RU"/>
        </w:rPr>
        <w:drawing>
          <wp:inline distT="0" distB="0" distL="0" distR="0">
            <wp:extent cx="5940425" cy="4220828"/>
            <wp:effectExtent l="0" t="0" r="3175" b="8890"/>
            <wp:docPr id="25" name="Рисунок 27" descr="http://co1.ucoz.ru/2017-2018/novosti/lovu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co1.ucoz.ru/2017-2018/novosti/lovushki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AB0" w:rsidRDefault="00E85EB5" w:rsidP="002C0AB0">
      <w:pPr>
        <w:jc w:val="center"/>
      </w:pPr>
      <w:r>
        <w:rPr>
          <w:noProof/>
        </w:rPr>
      </w:r>
      <w:r>
        <w:rPr>
          <w:noProof/>
        </w:rPr>
        <w:pict>
          <v:rect id="AutoShape 19" o:spid="_x0000_s1401" alt="Описание: https://ds02.infourok.ru/uploads/ex/0b0a/0006ae41-2d0b5223/2/img12.jpg" style="width:23.85pt;height:23.8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2C0AB0" w:rsidRPr="00D4767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D4767E">
        <w:rPr>
          <w:rFonts w:ascii="Times New Roman" w:hAnsi="Times New Roman" w:cs="Times New Roman"/>
          <w:b w:val="0"/>
          <w:sz w:val="24"/>
          <w:szCs w:val="24"/>
        </w:rPr>
        <w:t>1-3 ошибки - максимальный уровень</w:t>
      </w:r>
    </w:p>
    <w:p w:rsidR="002C0AB0" w:rsidRPr="00D4767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D4767E">
        <w:rPr>
          <w:rFonts w:ascii="Times New Roman" w:hAnsi="Times New Roman" w:cs="Times New Roman"/>
          <w:b w:val="0"/>
          <w:sz w:val="24"/>
          <w:szCs w:val="24"/>
        </w:rPr>
        <w:t>3-6 ошибок – средний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 w:rsidRPr="00D4767E">
        <w:rPr>
          <w:rFonts w:ascii="Times New Roman" w:hAnsi="Times New Roman" w:cs="Times New Roman"/>
          <w:b/>
          <w:sz w:val="24"/>
          <w:szCs w:val="24"/>
        </w:rPr>
        <w:t>6-9 ошибок - минимальный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442760" w:rsidRDefault="002C0AB0" w:rsidP="002C0AB0">
      <w:pPr>
        <w:pStyle w:val="a3"/>
        <w:widowControl/>
        <w:numPr>
          <w:ilvl w:val="0"/>
          <w:numId w:val="29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color w:val="FF0000"/>
          <w:sz w:val="28"/>
          <w:szCs w:val="28"/>
        </w:rPr>
      </w:pPr>
      <w:r w:rsidRPr="00442760">
        <w:rPr>
          <w:rFonts w:ascii="Times New Roman" w:hAnsi="Times New Roman" w:cs="Times New Roman"/>
          <w:color w:val="FF0000"/>
          <w:sz w:val="28"/>
          <w:szCs w:val="28"/>
        </w:rPr>
        <w:lastRenderedPageBreak/>
        <w:t>Знание основных элементов дороги</w:t>
      </w:r>
    </w:p>
    <w:p w:rsidR="002C0AB0" w:rsidRDefault="002C0AB0" w:rsidP="002C0AB0">
      <w:pPr>
        <w:pStyle w:val="a3"/>
        <w:ind w:left="720"/>
        <w:rPr>
          <w:rFonts w:ascii="Times New Roman" w:hAnsi="Times New Roman" w:cs="Times New Roman"/>
          <w:sz w:val="24"/>
          <w:szCs w:val="24"/>
        </w:rPr>
      </w:pPr>
    </w:p>
    <w:p w:rsidR="002C0AB0" w:rsidRDefault="003366C2" w:rsidP="003366C2">
      <w:pPr>
        <w:pStyle w:val="a3"/>
        <w:ind w:left="0" w:righ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Детям показываются картинки с элементами горизонтальной и вертикальной разметки. Каждого просят объяснить, для чего она используется</w:t>
      </w:r>
    </w:p>
    <w:p w:rsidR="003366C2" w:rsidRDefault="003366C2" w:rsidP="003366C2">
      <w:pPr>
        <w:pStyle w:val="a3"/>
        <w:ind w:left="0"/>
        <w:rPr>
          <w:rFonts w:ascii="Times New Roman" w:hAnsi="Times New Roman" w:cs="Times New Roman"/>
          <w:b w:val="0"/>
          <w:sz w:val="24"/>
          <w:szCs w:val="24"/>
        </w:rPr>
      </w:pPr>
      <w:r>
        <w:rPr>
          <w:noProof/>
        </w:rPr>
        <w:drawing>
          <wp:inline distT="0" distB="0" distL="0" distR="0">
            <wp:extent cx="4749800" cy="3562350"/>
            <wp:effectExtent l="19050" t="0" r="0" b="0"/>
            <wp:docPr id="528" name="Рисунок 528" descr="http://ipdd.adrive.by/WebFiles/Pics/ipdd/ap3.2.3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http://ipdd.adrive.by/WebFiles/Pics/ipdd/ap3.2.35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6C2" w:rsidRPr="00103352" w:rsidRDefault="003366C2" w:rsidP="003366C2">
      <w:pPr>
        <w:pStyle w:val="a3"/>
        <w:ind w:left="0"/>
        <w:rPr>
          <w:rFonts w:ascii="Times New Roman" w:hAnsi="Times New Roman" w:cs="Times New Roman"/>
          <w:b w:val="0"/>
          <w:sz w:val="24"/>
          <w:szCs w:val="24"/>
        </w:rPr>
      </w:pPr>
    </w:p>
    <w:p w:rsidR="002C0AB0" w:rsidRDefault="003366C2" w:rsidP="002C0AB0">
      <w:r>
        <w:rPr>
          <w:noProof/>
        </w:rPr>
        <w:drawing>
          <wp:inline distT="0" distB="0" distL="0" distR="0">
            <wp:extent cx="4705350" cy="3138468"/>
            <wp:effectExtent l="19050" t="0" r="0" b="0"/>
            <wp:docPr id="531" name="Рисунок 531" descr="http://pdd.ua/r/r/98784DBA-0E9A-4F8C-A52F-B9BF4C667D74/m_1.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http://pdd.ua/r/r/98784DBA-0E9A-4F8C-A52F-B9BF4C667D74/m_1.2_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3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6C2" w:rsidRPr="00BE4A5A" w:rsidRDefault="003366C2" w:rsidP="002C0AB0">
      <w:pPr>
        <w:rPr>
          <w:lang w:val="en-US"/>
        </w:rPr>
      </w:pPr>
    </w:p>
    <w:p w:rsidR="002C0AB0" w:rsidRPr="00103352" w:rsidRDefault="002C0AB0" w:rsidP="002C0AB0">
      <w:pPr>
        <w:pStyle w:val="a4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103352">
        <w:rPr>
          <w:rFonts w:ascii="Times New Roman" w:hAnsi="Times New Roman" w:cs="Times New Roman"/>
          <w:sz w:val="28"/>
          <w:szCs w:val="28"/>
        </w:rPr>
        <w:t>Знание основных правил дорожного движения для пешеходов</w:t>
      </w:r>
    </w:p>
    <w:p w:rsidR="002C0AB0" w:rsidRDefault="002C0AB0" w:rsidP="002C0AB0">
      <w:pPr>
        <w:pStyle w:val="a4"/>
        <w:tabs>
          <w:tab w:val="left" w:pos="3495"/>
        </w:tabs>
      </w:pPr>
    </w:p>
    <w:p w:rsidR="002C0AB0" w:rsidRDefault="002C0AB0" w:rsidP="002C0AB0">
      <w:pPr>
        <w:pStyle w:val="a4"/>
        <w:tabs>
          <w:tab w:val="left" w:pos="3495"/>
        </w:tabs>
      </w:pPr>
      <w:r>
        <w:t>Выбери светофоры для пешеходов, расскажи, что означают их сигналы</w:t>
      </w:r>
    </w:p>
    <w:p w:rsidR="002C0AB0" w:rsidRDefault="002C0AB0" w:rsidP="002C0AB0">
      <w:pPr>
        <w:pStyle w:val="a4"/>
        <w:tabs>
          <w:tab w:val="left" w:pos="349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837265" cy="2371725"/>
            <wp:effectExtent l="0" t="0" r="0" b="0"/>
            <wp:docPr id="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871" cy="2372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tabs>
          <w:tab w:val="left" w:pos="3495"/>
        </w:tabs>
      </w:pPr>
      <w:r>
        <w:t xml:space="preserve">Объясни сигналы регулировщика для пешеходов </w:t>
      </w:r>
      <w:r>
        <w:rPr>
          <w:noProof/>
          <w:lang w:eastAsia="ru-RU"/>
        </w:rPr>
        <w:drawing>
          <wp:inline distT="0" distB="0" distL="0" distR="0">
            <wp:extent cx="3735417" cy="2371725"/>
            <wp:effectExtent l="0" t="0" r="0" b="0"/>
            <wp:docPr id="28" name="Рисунок 10" descr="http://images.myshared.ru/5/357460/slid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mages.myshared.ru/5/357460/slide_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421" cy="237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tabs>
          <w:tab w:val="left" w:pos="3495"/>
        </w:tabs>
      </w:pPr>
    </w:p>
    <w:p w:rsidR="002C0AB0" w:rsidRDefault="002C0AB0" w:rsidP="002C0AB0">
      <w:pPr>
        <w:pStyle w:val="a4"/>
        <w:tabs>
          <w:tab w:val="left" w:pos="3495"/>
        </w:tabs>
      </w:pPr>
      <w:r>
        <w:rPr>
          <w:noProof/>
          <w:lang w:eastAsia="ru-RU"/>
        </w:rPr>
        <w:drawing>
          <wp:inline distT="0" distB="0" distL="0" distR="0">
            <wp:extent cx="3267075" cy="2449330"/>
            <wp:effectExtent l="0" t="0" r="0" b="8255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9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</w:pPr>
    </w:p>
    <w:p w:rsidR="002C0AB0" w:rsidRPr="003269E3" w:rsidRDefault="002C0AB0" w:rsidP="002C0AB0">
      <w:pPr>
        <w:pStyle w:val="a4"/>
        <w:tabs>
          <w:tab w:val="left" w:pos="3495"/>
        </w:tabs>
      </w:pPr>
      <w:r w:rsidRPr="003269E3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Проведение викторины «Знаешь ли ты?»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Как пешеходы должны ходить по улице?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Пешеходы должны ходить только по тротуару, так как проезжая часть улицы пред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назначена для транспорта.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Какой стороны тротуара должны придерживаться пешеходы?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Пешеходы должны придерживаться правой стороны тротуара, чтобы не мешать иду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щим навстречу людям.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Можно</w:t>
      </w: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 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ли переходить улицу наиско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сок?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lastRenderedPageBreak/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Нельзя. Улицу надо переходить пря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мо, так как это уменьшает время пребывания на проезжей части.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Почему нельзя устраивать</w:t>
      </w: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 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игры</w:t>
      </w: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 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на</w:t>
      </w: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 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проезжей части улицы?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Игры на проезжей части улицы ме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шают движению транспорта, а главное, дети, ув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лекшись игрой, могут попасть под колеса ма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шин.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Можно ли переходить улицу на жел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тый свет светофора?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Нельзя. Желтый сигнал светофора означает «Внимание!» Он включается при смене сигналов светофора. Для перехода улицы надо дождаться зеленого сигнала.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Как надо переходить улицу, если нет светофора?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Прежде чем начать переход улицы, надо сначала посмотреть налево и направо и пропустить приближающийся транспорт. Дойдя до середины, посмотреть направо и налево и, если нет машин, закончить переход.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В какой последовательности распо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 xml:space="preserve">ложены сигналы в </w:t>
      </w:r>
      <w:proofErr w:type="spellStart"/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трехсекционном</w:t>
      </w:r>
      <w:proofErr w:type="spellEnd"/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 xml:space="preserve"> светофоре?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 xml:space="preserve"> Сигналы в </w:t>
      </w:r>
      <w:proofErr w:type="spellStart"/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трехсекционном</w:t>
      </w:r>
      <w:proofErr w:type="spellEnd"/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 xml:space="preserve"> светофоре располагаются сверху вниз в последовательнос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ти: красный, желтый, зеленый.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Вопрос.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Какие еще пешеходные светофоры вы знаете?</w:t>
      </w:r>
    </w:p>
    <w:p w:rsidR="002C0AB0" w:rsidRPr="00E44B45" w:rsidRDefault="002C0AB0" w:rsidP="002C0AB0">
      <w:pPr>
        <w:pStyle w:val="a4"/>
        <w:shd w:val="clear" w:color="auto" w:fill="FFFFFF"/>
        <w:spacing w:before="100" w:beforeAutospacing="1" w:after="100" w:afterAutospacing="1" w:line="240" w:lineRule="auto"/>
        <w:rPr>
          <w:rFonts w:ascii="Georgia" w:eastAsia="Times New Roman" w:hAnsi="Georgia" w:cs="Times New Roman"/>
          <w:color w:val="000000"/>
          <w:sz w:val="23"/>
          <w:szCs w:val="23"/>
        </w:rPr>
      </w:pPr>
      <w:r w:rsidRPr="00E44B45">
        <w:rPr>
          <w:rFonts w:ascii="Georgia" w:eastAsia="Times New Roman" w:hAnsi="Georgia" w:cs="Times New Roman"/>
          <w:b/>
          <w:bCs/>
          <w:color w:val="000000"/>
          <w:sz w:val="23"/>
          <w:szCs w:val="23"/>
        </w:rPr>
        <w:t>Ответ.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t> Светофоры, на которых изображены человечки — красный и зеленый, а также све</w:t>
      </w:r>
      <w:r w:rsidRPr="00E44B45">
        <w:rPr>
          <w:rFonts w:ascii="Georgia" w:eastAsia="Times New Roman" w:hAnsi="Georgia" w:cs="Times New Roman"/>
          <w:color w:val="000000"/>
          <w:sz w:val="23"/>
          <w:szCs w:val="23"/>
        </w:rPr>
        <w:softHyphen/>
        <w:t>тофоры с зеленым сигналом «Идите» и красным «Стойте».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0-6 ошибок – максимальный уровень знаний по пройденным темам,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6-12 ошибок – средний уровень</w:t>
      </w:r>
    </w:p>
    <w:p w:rsidR="002C0AB0" w:rsidRDefault="002C0AB0" w:rsidP="002C0AB0">
      <w:pPr>
        <w:pStyle w:val="a3"/>
        <w:widowControl/>
        <w:numPr>
          <w:ilvl w:val="1"/>
          <w:numId w:val="32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шибок - минимальный уровень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103352" w:rsidRDefault="002C0AB0" w:rsidP="002C0AB0">
      <w:pPr>
        <w:pStyle w:val="a4"/>
        <w:numPr>
          <w:ilvl w:val="0"/>
          <w:numId w:val="29"/>
        </w:numPr>
        <w:tabs>
          <w:tab w:val="left" w:pos="1800"/>
        </w:tabs>
        <w:rPr>
          <w:rFonts w:ascii="Times New Roman" w:hAnsi="Times New Roman" w:cs="Times New Roman"/>
          <w:sz w:val="28"/>
          <w:szCs w:val="28"/>
        </w:rPr>
      </w:pPr>
      <w:r w:rsidRPr="00103352">
        <w:rPr>
          <w:rFonts w:ascii="Times New Roman" w:hAnsi="Times New Roman" w:cs="Times New Roman"/>
          <w:sz w:val="28"/>
          <w:szCs w:val="28"/>
        </w:rPr>
        <w:lastRenderedPageBreak/>
        <w:t>Знание основных правил дорожного движения для пассажиров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</w:p>
    <w:p w:rsidR="002C0AB0" w:rsidRPr="00103352" w:rsidRDefault="002C0AB0" w:rsidP="002C0AB0">
      <w:pPr>
        <w:pStyle w:val="a4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103352">
        <w:rPr>
          <w:rFonts w:ascii="Times New Roman" w:hAnsi="Times New Roman" w:cs="Times New Roman"/>
          <w:sz w:val="28"/>
          <w:szCs w:val="28"/>
        </w:rPr>
        <w:t>Знание основных правил дорожного движения для водителей транспортных средств</w:t>
      </w:r>
    </w:p>
    <w:p w:rsidR="002C0AB0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0AB0" w:rsidRPr="00103352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103352">
        <w:rPr>
          <w:rFonts w:ascii="Times New Roman" w:hAnsi="Times New Roman" w:cs="Times New Roman"/>
          <w:sz w:val="24"/>
          <w:szCs w:val="24"/>
        </w:rPr>
        <w:t xml:space="preserve">Проезд </w:t>
      </w:r>
      <w:proofErr w:type="spellStart"/>
      <w:r w:rsidRPr="00103352">
        <w:rPr>
          <w:rFonts w:ascii="Times New Roman" w:hAnsi="Times New Roman" w:cs="Times New Roman"/>
          <w:sz w:val="24"/>
          <w:szCs w:val="24"/>
        </w:rPr>
        <w:t>автогородка</w:t>
      </w:r>
      <w:proofErr w:type="spellEnd"/>
      <w:r w:rsidRPr="00103352">
        <w:rPr>
          <w:rFonts w:ascii="Times New Roman" w:hAnsi="Times New Roman" w:cs="Times New Roman"/>
          <w:sz w:val="24"/>
          <w:szCs w:val="24"/>
        </w:rPr>
        <w:t>, соблюдая знаки, сигналы светофора, разметку; подавая сигналы поворота и остановки</w:t>
      </w:r>
    </w:p>
    <w:p w:rsidR="002C0AB0" w:rsidRDefault="002C0AB0" w:rsidP="002C0AB0">
      <w:pPr>
        <w:ind w:left="360"/>
        <w:jc w:val="center"/>
      </w:pPr>
      <w:r>
        <w:rPr>
          <w:noProof/>
        </w:rPr>
        <w:drawing>
          <wp:inline distT="0" distB="0" distL="0" distR="0">
            <wp:extent cx="4585640" cy="2819400"/>
            <wp:effectExtent l="0" t="0" r="5715" b="0"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017" cy="2821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c"/>
        <w:tblW w:w="10173" w:type="dxa"/>
        <w:tblLayout w:type="fixed"/>
        <w:tblLook w:val="04A0"/>
      </w:tblPr>
      <w:tblGrid>
        <w:gridCol w:w="1210"/>
        <w:gridCol w:w="880"/>
        <w:gridCol w:w="1205"/>
        <w:gridCol w:w="1269"/>
        <w:gridCol w:w="1168"/>
        <w:gridCol w:w="1039"/>
        <w:gridCol w:w="1134"/>
        <w:gridCol w:w="1275"/>
        <w:gridCol w:w="993"/>
      </w:tblGrid>
      <w:tr w:rsidR="002C0AB0" w:rsidRPr="00F9382D" w:rsidTr="002C0AB0">
        <w:tc>
          <w:tcPr>
            <w:tcW w:w="1210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880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Общее время</w:t>
            </w:r>
          </w:p>
        </w:tc>
        <w:tc>
          <w:tcPr>
            <w:tcW w:w="7090" w:type="dxa"/>
            <w:gridSpan w:val="6"/>
          </w:tcPr>
          <w:p w:rsidR="002C0AB0" w:rsidRPr="00F9382D" w:rsidRDefault="002C0AB0" w:rsidP="002C0A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Ошибки</w:t>
            </w:r>
          </w:p>
        </w:tc>
        <w:tc>
          <w:tcPr>
            <w:tcW w:w="993" w:type="dxa"/>
          </w:tcPr>
          <w:p w:rsidR="002C0AB0" w:rsidRPr="00F9382D" w:rsidRDefault="002C0AB0" w:rsidP="002C0A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Неподача сигнала об остановке</w:t>
            </w:r>
          </w:p>
        </w:tc>
        <w:tc>
          <w:tcPr>
            <w:tcW w:w="1269" w:type="dxa"/>
          </w:tcPr>
          <w:p w:rsidR="002C0AB0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Выезд на встречную полосу</w:t>
            </w: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Неподача сигнала о повороте</w:t>
            </w: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сигнала светофора</w:t>
            </w: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дорожных знаков</w:t>
            </w: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Столкновение с другим участником дорожного движения</w:t>
            </w: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разметки</w:t>
            </w: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0AB0" w:rsidRPr="00103352" w:rsidRDefault="002C0AB0" w:rsidP="002C0AB0">
      <w:pPr>
        <w:pStyle w:val="a4"/>
        <w:rPr>
          <w:rFonts w:ascii="Times New Roman" w:hAnsi="Times New Roman" w:cs="Times New Roman"/>
          <w:sz w:val="24"/>
          <w:szCs w:val="24"/>
        </w:rPr>
      </w:pPr>
      <w:r w:rsidRPr="00103352">
        <w:rPr>
          <w:rFonts w:ascii="Times New Roman" w:hAnsi="Times New Roman" w:cs="Times New Roman"/>
          <w:sz w:val="24"/>
          <w:szCs w:val="24"/>
        </w:rPr>
        <w:t>Неподача сигнала об остановке, повороте – 1 балл, несоблюдение требований дорожных знаков, разметки – 2 балла, выезд на встречную полосу, столкновение – 3 балла</w:t>
      </w:r>
    </w:p>
    <w:p w:rsidR="002C0AB0" w:rsidRPr="00103352" w:rsidRDefault="002C0AB0" w:rsidP="002C0AB0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103352">
        <w:rPr>
          <w:rFonts w:ascii="Times New Roman" w:hAnsi="Times New Roman" w:cs="Times New Roman"/>
          <w:b/>
          <w:sz w:val="24"/>
          <w:szCs w:val="24"/>
        </w:rPr>
        <w:lastRenderedPageBreak/>
        <w:t>0-5 баллов – максимальный уровень знаний по пройденным темам,</w:t>
      </w:r>
    </w:p>
    <w:p w:rsidR="002C0AB0" w:rsidRPr="00103352" w:rsidRDefault="002C0AB0" w:rsidP="002C0AB0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103352">
        <w:rPr>
          <w:rFonts w:ascii="Times New Roman" w:hAnsi="Times New Roman" w:cs="Times New Roman"/>
          <w:b/>
          <w:sz w:val="24"/>
          <w:szCs w:val="24"/>
        </w:rPr>
        <w:t xml:space="preserve"> 5-10 баллов – </w:t>
      </w:r>
      <w:proofErr w:type="gramStart"/>
      <w:r w:rsidRPr="00103352">
        <w:rPr>
          <w:rFonts w:ascii="Times New Roman" w:hAnsi="Times New Roman" w:cs="Times New Roman"/>
          <w:b/>
          <w:sz w:val="24"/>
          <w:szCs w:val="24"/>
        </w:rPr>
        <w:t>средний</w:t>
      </w:r>
      <w:proofErr w:type="gramEnd"/>
      <w:r w:rsidRPr="00103352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2C0AB0" w:rsidRPr="00103352" w:rsidRDefault="002C0AB0" w:rsidP="002C0AB0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103352">
        <w:rPr>
          <w:rFonts w:ascii="Times New Roman" w:hAnsi="Times New Roman" w:cs="Times New Roman"/>
          <w:b/>
          <w:sz w:val="24"/>
          <w:szCs w:val="24"/>
        </w:rPr>
        <w:t xml:space="preserve">10-15 баллов и выше– </w:t>
      </w:r>
      <w:proofErr w:type="gramStart"/>
      <w:r w:rsidRPr="00103352">
        <w:rPr>
          <w:rFonts w:ascii="Times New Roman" w:hAnsi="Times New Roman" w:cs="Times New Roman"/>
          <w:b/>
          <w:sz w:val="24"/>
          <w:szCs w:val="24"/>
        </w:rPr>
        <w:t>ми</w:t>
      </w:r>
      <w:proofErr w:type="gramEnd"/>
      <w:r w:rsidRPr="00103352">
        <w:rPr>
          <w:rFonts w:ascii="Times New Roman" w:hAnsi="Times New Roman" w:cs="Times New Roman"/>
          <w:b/>
          <w:sz w:val="24"/>
          <w:szCs w:val="24"/>
        </w:rPr>
        <w:t>нимальный уровень знаний по пройденным темам.</w:t>
      </w:r>
    </w:p>
    <w:p w:rsidR="002C0AB0" w:rsidRPr="00CD6EA6" w:rsidRDefault="002C0AB0" w:rsidP="002C0AB0"/>
    <w:p w:rsidR="002C0AB0" w:rsidRDefault="002C0AB0" w:rsidP="002C0A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C0AB0" w:rsidRPr="00B217F3" w:rsidRDefault="002C0AB0" w:rsidP="002C0AB0">
      <w:pPr>
        <w:rPr>
          <w:rFonts w:ascii="Times New Roman" w:hAnsi="Times New Roman" w:cs="Times New Roman"/>
          <w:b/>
          <w:sz w:val="28"/>
          <w:szCs w:val="28"/>
        </w:rPr>
      </w:pPr>
      <w:r w:rsidRPr="00B217F3">
        <w:rPr>
          <w:rFonts w:ascii="Times New Roman" w:hAnsi="Times New Roman" w:cs="Times New Roman"/>
          <w:b/>
          <w:sz w:val="28"/>
          <w:szCs w:val="28"/>
        </w:rPr>
        <w:lastRenderedPageBreak/>
        <w:t>ДИАГНОСТИКА 2 года обучения</w:t>
      </w:r>
    </w:p>
    <w:p w:rsidR="002C0AB0" w:rsidRDefault="002C0AB0" w:rsidP="002C0AB0">
      <w:pPr>
        <w:rPr>
          <w:rFonts w:ascii="Times New Roman" w:hAnsi="Times New Roman" w:cs="Times New Roman"/>
          <w:b/>
          <w:sz w:val="28"/>
          <w:szCs w:val="28"/>
        </w:rPr>
      </w:pPr>
      <w:r w:rsidRPr="00B217F3">
        <w:rPr>
          <w:rFonts w:ascii="Times New Roman" w:hAnsi="Times New Roman" w:cs="Times New Roman"/>
          <w:b/>
          <w:sz w:val="28"/>
          <w:szCs w:val="28"/>
        </w:rPr>
        <w:t>Входная</w:t>
      </w:r>
    </w:p>
    <w:p w:rsidR="002C0AB0" w:rsidRPr="00C47566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Ориентация в пространстве</w:t>
      </w:r>
      <w:proofErr w:type="gramStart"/>
      <w:r w:rsidRPr="00C47566">
        <w:rPr>
          <w:rFonts w:ascii="Arial" w:hAnsi="Arial" w:cs="Arial"/>
          <w:b/>
          <w:bCs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000000"/>
          <w:shd w:val="clear" w:color="auto" w:fill="FFFFFF"/>
        </w:rPr>
        <w:t> </w:t>
      </w:r>
      <w:r>
        <w:rPr>
          <w:rFonts w:ascii="Arial" w:hAnsi="Arial" w:cs="Arial"/>
          <w:color w:val="000000"/>
          <w:shd w:val="clear" w:color="auto" w:fill="FFFFFF"/>
        </w:rPr>
        <w:t>Н</w:t>
      </w:r>
      <w:proofErr w:type="gramEnd"/>
      <w:r>
        <w:rPr>
          <w:rFonts w:ascii="Arial" w:hAnsi="Arial" w:cs="Arial"/>
          <w:color w:val="000000"/>
          <w:shd w:val="clear" w:color="auto" w:fill="FFFFFF"/>
        </w:rPr>
        <w:t>айди человечков, стоящих смирно. (Задание можно усложнить: покажи человечка с поднятой правой рукой.)</w:t>
      </w:r>
    </w:p>
    <w:p w:rsidR="002C0AB0" w:rsidRDefault="002C0AB0" w:rsidP="002C0AB0">
      <w:pPr>
        <w:pStyle w:val="a4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90975" cy="2152650"/>
            <wp:effectExtent l="19050" t="0" r="9525" b="0"/>
            <wp:docPr id="34" name="Рисунок 34" descr="hello_html_m2418f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ello_html_m2418f3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C47566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Глазомер</w:t>
      </w:r>
      <w:proofErr w:type="gramStart"/>
      <w:r w:rsidRPr="00C47566"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В</w:t>
      </w:r>
      <w:proofErr w:type="gramEnd"/>
      <w:r>
        <w:rPr>
          <w:rFonts w:ascii="Arial" w:hAnsi="Arial" w:cs="Arial"/>
          <w:color w:val="000000"/>
          <w:shd w:val="clear" w:color="auto" w:fill="FFFFFF"/>
        </w:rPr>
        <w:t>озьми, пожалуйста, ручку и обведи по контуру путь автомобиля. Старайся не отрывать руку. (Дополнительно можно попросить ребенка начертить две вертикальные и две гори</w:t>
      </w:r>
      <w:r>
        <w:rPr>
          <w:rFonts w:ascii="Arial" w:hAnsi="Arial" w:cs="Arial"/>
          <w:color w:val="000000"/>
          <w:shd w:val="clear" w:color="auto" w:fill="FFFFFF"/>
        </w:rPr>
        <w:softHyphen/>
        <w:t>зонтальные линии на нелинованном листе бумаги.)</w:t>
      </w:r>
    </w:p>
    <w:p w:rsidR="002C0AB0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95700" cy="2171700"/>
            <wp:effectExtent l="19050" t="0" r="0" b="0"/>
            <wp:docPr id="37" name="Рисунок 37" descr="hello_html_m4625a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ello_html_m4625a4f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Внимательность</w:t>
      </w:r>
      <w:proofErr w:type="gramStart"/>
      <w:r w:rsidRPr="00311B3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осмотри на картинку. Теперь переверни её и перечисли типы кузова автомобилей в той же последовательности</w:t>
      </w:r>
    </w:p>
    <w:p w:rsidR="002C0AB0" w:rsidRDefault="002C0AB0" w:rsidP="002C0AB0">
      <w:pPr>
        <w:pStyle w:val="a4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77106"/>
            <wp:effectExtent l="19050" t="0" r="3175" b="0"/>
            <wp:docPr id="31" name="Рисунок 16" descr="http://photo-fact.ru/images/content/170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hoto-fact.ru/images/content/17051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B217F3" w:rsidRDefault="002C0AB0" w:rsidP="002C0AB0">
      <w:pPr>
        <w:pStyle w:val="a3"/>
        <w:numPr>
          <w:ilvl w:val="1"/>
          <w:numId w:val="17"/>
        </w:numPr>
        <w:jc w:val="left"/>
        <w:rPr>
          <w:rFonts w:ascii="Times New Roman" w:hAnsi="Times New Roman" w:cs="Times New Roman"/>
          <w:sz w:val="24"/>
          <w:szCs w:val="24"/>
        </w:rPr>
      </w:pPr>
      <w:r w:rsidRPr="00B217F3">
        <w:rPr>
          <w:rFonts w:ascii="Times New Roman" w:hAnsi="Times New Roman" w:cs="Times New Roman"/>
          <w:sz w:val="28"/>
          <w:szCs w:val="28"/>
        </w:rPr>
        <w:t>Знание основных элементов дороги</w:t>
      </w:r>
      <w:r w:rsidRPr="00B217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9F68E5">
        <w:rPr>
          <w:rFonts w:ascii="Times New Roman" w:hAnsi="Times New Roman" w:cs="Times New Roman"/>
          <w:sz w:val="24"/>
          <w:szCs w:val="24"/>
        </w:rPr>
        <w:t>Какое дорожное движение в Российской Федерации: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9F68E5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9F68E5">
        <w:rPr>
          <w:rFonts w:ascii="Times New Roman" w:hAnsi="Times New Roman" w:cs="Times New Roman"/>
          <w:sz w:val="24"/>
          <w:szCs w:val="24"/>
        </w:rPr>
        <w:t>правосторонее</w:t>
      </w:r>
      <w:proofErr w:type="spellEnd"/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9F68E5">
        <w:rPr>
          <w:rFonts w:ascii="Times New Roman" w:hAnsi="Times New Roman" w:cs="Times New Roman"/>
          <w:sz w:val="24"/>
          <w:szCs w:val="24"/>
        </w:rPr>
        <w:t>Б) левостороннее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9F68E5">
        <w:rPr>
          <w:rFonts w:ascii="Times New Roman" w:hAnsi="Times New Roman" w:cs="Times New Roman"/>
          <w:sz w:val="24"/>
          <w:szCs w:val="24"/>
        </w:rPr>
        <w:t>Назовите элементы дороги в городе.</w:t>
      </w:r>
      <w:r w:rsidRPr="009F68E5">
        <w:rPr>
          <w:rFonts w:ascii="Times New Roman" w:hAnsi="Times New Roman" w:cs="Times New Roman"/>
          <w:sz w:val="24"/>
          <w:szCs w:val="24"/>
        </w:rPr>
        <w:br/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9F68E5">
        <w:rPr>
          <w:rFonts w:ascii="Times New Roman" w:hAnsi="Times New Roman" w:cs="Times New Roman"/>
          <w:bCs w:val="0"/>
          <w:sz w:val="24"/>
          <w:szCs w:val="24"/>
        </w:rPr>
        <w:t>а</w:t>
      </w:r>
      <w:proofErr w:type="gramStart"/>
      <w:r w:rsidRPr="009F68E5">
        <w:rPr>
          <w:rFonts w:ascii="Times New Roman" w:hAnsi="Times New Roman" w:cs="Times New Roman"/>
          <w:bCs w:val="0"/>
          <w:sz w:val="24"/>
          <w:szCs w:val="24"/>
        </w:rPr>
        <w:t>)</w:t>
      </w:r>
      <w:r w:rsidRPr="009F68E5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F68E5">
        <w:rPr>
          <w:rFonts w:ascii="Times New Roman" w:hAnsi="Times New Roman" w:cs="Times New Roman"/>
          <w:sz w:val="24"/>
          <w:szCs w:val="24"/>
        </w:rPr>
        <w:t>роезжая часть, тротуар, разделительная полоса</w:t>
      </w:r>
    </w:p>
    <w:p w:rsidR="002C0AB0" w:rsidRPr="009F68E5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9F68E5">
        <w:rPr>
          <w:rFonts w:ascii="Times New Roman" w:hAnsi="Times New Roman" w:cs="Times New Roman"/>
          <w:sz w:val="24"/>
          <w:szCs w:val="24"/>
        </w:rPr>
        <w:t>б) улица, кювет, велосипедная дорожка</w:t>
      </w:r>
    </w:p>
    <w:p w:rsidR="002C0AB0" w:rsidRPr="0041676C" w:rsidRDefault="002C0AB0" w:rsidP="002C0AB0">
      <w:pPr>
        <w:pStyle w:val="a3"/>
      </w:pPr>
      <w:r w:rsidRPr="009F68E5">
        <w:rPr>
          <w:rFonts w:ascii="Times New Roman" w:hAnsi="Times New Roman" w:cs="Times New Roman"/>
          <w:sz w:val="24"/>
          <w:szCs w:val="24"/>
        </w:rPr>
        <w:t>в) шоссе, обочина, пешеходная дорожка</w:t>
      </w:r>
    </w:p>
    <w:p w:rsidR="002C0AB0" w:rsidRDefault="002C0AB0" w:rsidP="002C0AB0">
      <w:pPr>
        <w:rPr>
          <w:rStyle w:val="ad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</w:p>
    <w:p w:rsidR="002C0AB0" w:rsidRDefault="002C0AB0" w:rsidP="002C0AB0">
      <w:pPr>
        <w:pStyle w:val="a3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F68E5">
        <w:rPr>
          <w:rStyle w:val="ad"/>
          <w:color w:val="000000"/>
          <w:szCs w:val="24"/>
          <w:bdr w:val="none" w:sz="0" w:space="0" w:color="auto" w:frame="1"/>
          <w:shd w:val="clear" w:color="auto" w:fill="FFFFFF"/>
        </w:rPr>
        <w:t>3.Какого элемента дороги не существует?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А) кювет;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Б) обочина;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В)</w:t>
      </w:r>
      <w:r w:rsidRPr="009F68E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F68E5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парапет</w:t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Style w:val="ad"/>
          <w:color w:val="000000"/>
          <w:szCs w:val="24"/>
          <w:bdr w:val="none" w:sz="0" w:space="0" w:color="auto" w:frame="1"/>
          <w:shd w:val="clear" w:color="auto" w:fill="FFFFFF"/>
        </w:rPr>
        <w:t>4. Какой стороны должен придерживаться пешеход при движении по тротуару?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А) безразлично;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Б)</w:t>
      </w:r>
      <w:r w:rsidRPr="009F68E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F68E5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правой стороны</w:t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Pr="009F68E5">
        <w:rPr>
          <w:rFonts w:ascii="Times New Roman" w:hAnsi="Times New Roman" w:cs="Times New Roman"/>
          <w:sz w:val="24"/>
          <w:szCs w:val="24"/>
        </w:rPr>
        <w:br/>
      </w:r>
      <w:r w:rsidRPr="009F68E5">
        <w:rPr>
          <w:rFonts w:ascii="Times New Roman" w:hAnsi="Times New Roman" w:cs="Times New Roman"/>
          <w:sz w:val="24"/>
          <w:szCs w:val="24"/>
          <w:shd w:val="clear" w:color="auto" w:fill="FFFFFF"/>
        </w:rPr>
        <w:t>В) левой стороны.</w:t>
      </w:r>
    </w:p>
    <w:p w:rsidR="002C0AB0" w:rsidRPr="009F68E5" w:rsidRDefault="002C0AB0" w:rsidP="002C0AB0">
      <w:pPr>
        <w:pStyle w:val="a3"/>
        <w:shd w:val="clear" w:color="auto" w:fill="FFFFFF" w:themeFill="background1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2C0AB0" w:rsidRPr="008D376D" w:rsidRDefault="002C0AB0" w:rsidP="002C0AB0">
      <w:pPr>
        <w:pStyle w:val="a3"/>
        <w:shd w:val="clear" w:color="auto" w:fill="FFFFFF" w:themeFill="background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376D">
        <w:rPr>
          <w:rStyle w:val="ad"/>
          <w:color w:val="000000"/>
          <w:szCs w:val="24"/>
          <w:bdr w:val="none" w:sz="0" w:space="0" w:color="auto" w:frame="1"/>
          <w:shd w:val="clear" w:color="auto" w:fill="FFFFFF"/>
        </w:rPr>
        <w:t>5</w:t>
      </w:r>
      <w:r w:rsidRPr="009F68E5">
        <w:rPr>
          <w:rFonts w:ascii="Times New Roman" w:hAnsi="Times New Roman" w:cs="Times New Roman"/>
          <w:color w:val="111111"/>
          <w:sz w:val="24"/>
          <w:szCs w:val="24"/>
          <w:shd w:val="clear" w:color="auto" w:fill="E5E5E5"/>
        </w:rPr>
        <w:t xml:space="preserve">. </w:t>
      </w: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 отсутствии тротуаров как пешеходы передвигаются по обочине проезжей части? </w:t>
      </w:r>
    </w:p>
    <w:p w:rsidR="002C0AB0" w:rsidRPr="008D376D" w:rsidRDefault="002C0AB0" w:rsidP="002C0AB0">
      <w:pPr>
        <w:pStyle w:val="a3"/>
        <w:shd w:val="clear" w:color="auto" w:fill="FFFFFF" w:themeFill="background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А) по ходу движения автотранспорта 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Б) навстречу </w:t>
      </w:r>
      <w:r w:rsidRPr="008D376D">
        <w:rPr>
          <w:rFonts w:ascii="Times New Roman" w:hAnsi="Times New Roman" w:cs="Times New Roman"/>
          <w:bCs w:val="0"/>
          <w:sz w:val="24"/>
          <w:szCs w:val="24"/>
        </w:rPr>
        <w:t>движения</w:t>
      </w: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автотранспорта </w:t>
      </w:r>
    </w:p>
    <w:p w:rsidR="002C0AB0" w:rsidRPr="008D376D" w:rsidRDefault="002C0AB0" w:rsidP="002C0AB0">
      <w:pPr>
        <w:pStyle w:val="a3"/>
        <w:shd w:val="clear" w:color="auto" w:fill="FFFFFF" w:themeFill="background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В) по бордюру </w:t>
      </w:r>
    </w:p>
    <w:p w:rsidR="002C0AB0" w:rsidRPr="008D376D" w:rsidRDefault="002C0AB0" w:rsidP="002C0AB0">
      <w:pPr>
        <w:pStyle w:val="a3"/>
        <w:shd w:val="clear" w:color="auto" w:fill="FFFFFF" w:themeFill="background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376D">
        <w:rPr>
          <w:rFonts w:ascii="Times New Roman" w:hAnsi="Times New Roman" w:cs="Times New Roman"/>
          <w:sz w:val="24"/>
          <w:szCs w:val="24"/>
          <w:shd w:val="clear" w:color="auto" w:fill="FFFFFF"/>
        </w:rPr>
        <w:t>Г) как угодно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0-1 балл – максимальный уровень знаний по пройденным темам, 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2-3 баллов – </w:t>
      </w:r>
      <w:proofErr w:type="gramStart"/>
      <w:r w:rsidRPr="008D376D">
        <w:rPr>
          <w:rFonts w:ascii="Times New Roman" w:hAnsi="Times New Roman" w:cs="Times New Roman"/>
          <w:b w:val="0"/>
          <w:sz w:val="24"/>
          <w:szCs w:val="24"/>
        </w:rPr>
        <w:t>средний</w:t>
      </w:r>
      <w:proofErr w:type="gramEnd"/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</w:p>
    <w:p w:rsidR="002C0AB0" w:rsidRPr="00103352" w:rsidRDefault="002C0AB0" w:rsidP="002C0AB0">
      <w:pPr>
        <w:pStyle w:val="a4"/>
        <w:numPr>
          <w:ilvl w:val="1"/>
          <w:numId w:val="30"/>
        </w:numPr>
        <w:rPr>
          <w:rFonts w:ascii="Times New Roman" w:hAnsi="Times New Roman" w:cs="Times New Roman"/>
          <w:b/>
          <w:sz w:val="24"/>
          <w:szCs w:val="24"/>
        </w:rPr>
      </w:pPr>
      <w:r w:rsidRPr="00103352">
        <w:rPr>
          <w:rFonts w:ascii="Times New Roman" w:hAnsi="Times New Roman" w:cs="Times New Roman"/>
          <w:b/>
          <w:sz w:val="24"/>
          <w:szCs w:val="24"/>
        </w:rPr>
        <w:t>баллов – минимальный уровень знаний по пройденным темам.</w:t>
      </w:r>
    </w:p>
    <w:p w:rsidR="002C0AB0" w:rsidRPr="00B217F3" w:rsidRDefault="002C0AB0" w:rsidP="002C0AB0">
      <w:pPr>
        <w:pStyle w:val="a4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2C0AB0" w:rsidRPr="00CD6EA6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CD6EA6">
        <w:rPr>
          <w:rFonts w:ascii="Times New Roman" w:hAnsi="Times New Roman" w:cs="Times New Roman"/>
          <w:sz w:val="28"/>
          <w:szCs w:val="28"/>
        </w:rPr>
        <w:t>Знание основных правил дорожного движения для пешеходов</w:t>
      </w:r>
    </w:p>
    <w:p w:rsidR="002C0AB0" w:rsidRDefault="002C0AB0" w:rsidP="002C0AB0">
      <w:pPr>
        <w:tabs>
          <w:tab w:val="left" w:pos="3495"/>
        </w:tabs>
        <w:rPr>
          <w:rFonts w:ascii="Times New Roman" w:hAnsi="Times New Roman" w:cs="Times New Roman"/>
          <w:b/>
          <w:sz w:val="24"/>
          <w:szCs w:val="24"/>
        </w:rPr>
      </w:pPr>
    </w:p>
    <w:p w:rsidR="002C0AB0" w:rsidRPr="008D376D" w:rsidRDefault="002C0AB0" w:rsidP="002C0AB0">
      <w:pPr>
        <w:tabs>
          <w:tab w:val="left" w:pos="349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376D">
        <w:rPr>
          <w:rFonts w:ascii="Times New Roman" w:hAnsi="Times New Roman" w:cs="Times New Roman"/>
          <w:b/>
          <w:sz w:val="24"/>
          <w:szCs w:val="24"/>
        </w:rPr>
        <w:t>Кроссворд по пройденным темам</w:t>
      </w:r>
    </w:p>
    <w:tbl>
      <w:tblPr>
        <w:tblStyle w:val="ac"/>
        <w:tblW w:w="0" w:type="auto"/>
        <w:tblLook w:val="04A0"/>
      </w:tblPr>
      <w:tblGrid>
        <w:gridCol w:w="232"/>
        <w:gridCol w:w="956"/>
        <w:gridCol w:w="319"/>
        <w:gridCol w:w="375"/>
        <w:gridCol w:w="328"/>
        <w:gridCol w:w="377"/>
        <w:gridCol w:w="328"/>
        <w:gridCol w:w="331"/>
        <w:gridCol w:w="339"/>
        <w:gridCol w:w="334"/>
        <w:gridCol w:w="365"/>
        <w:gridCol w:w="322"/>
        <w:gridCol w:w="368"/>
        <w:gridCol w:w="365"/>
        <w:gridCol w:w="440"/>
        <w:gridCol w:w="331"/>
        <w:gridCol w:w="339"/>
        <w:gridCol w:w="339"/>
        <w:gridCol w:w="326"/>
        <w:gridCol w:w="333"/>
        <w:gridCol w:w="440"/>
        <w:gridCol w:w="334"/>
        <w:gridCol w:w="363"/>
        <w:gridCol w:w="335"/>
        <w:gridCol w:w="333"/>
        <w:gridCol w:w="319"/>
      </w:tblGrid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  <w:r w:rsidRPr="00761EEF">
              <w:rPr>
                <w:b/>
              </w:rPr>
              <w:t>2</w:t>
            </w:r>
          </w:p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28" w:type="dxa"/>
            <w:tcBorders>
              <w:top w:val="nil"/>
              <w:bottom w:val="single" w:sz="4" w:space="0" w:color="auto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118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C0AB0" w:rsidRPr="00761EEF" w:rsidRDefault="002C0AB0" w:rsidP="002C0AB0">
            <w:pPr>
              <w:jc w:val="right"/>
              <w:rPr>
                <w:b/>
              </w:rPr>
            </w:pPr>
            <w:r w:rsidRPr="00761EEF">
              <w:rPr>
                <w:b/>
              </w:rPr>
              <w:t>1</w:t>
            </w:r>
          </w:p>
        </w:tc>
        <w:tc>
          <w:tcPr>
            <w:tcW w:w="319" w:type="dxa"/>
            <w:tcBorders>
              <w:left w:val="single" w:sz="4" w:space="0" w:color="auto"/>
              <w:bottom w:val="single" w:sz="4" w:space="0" w:color="auto"/>
            </w:tcBorders>
          </w:tcPr>
          <w:p w:rsidR="002C0AB0" w:rsidRDefault="002C0AB0" w:rsidP="002C0AB0">
            <w:r>
              <w:t>к</w:t>
            </w:r>
          </w:p>
        </w:tc>
        <w:tc>
          <w:tcPr>
            <w:tcW w:w="375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ю</w:t>
            </w:r>
            <w:proofErr w:type="spellEnd"/>
          </w:p>
        </w:tc>
        <w:tc>
          <w:tcPr>
            <w:tcW w:w="328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в</w:t>
            </w:r>
          </w:p>
        </w:tc>
        <w:tc>
          <w:tcPr>
            <w:tcW w:w="377" w:type="dxa"/>
          </w:tcPr>
          <w:p w:rsidR="002C0AB0" w:rsidRDefault="002C0AB0" w:rsidP="002C0AB0">
            <w:r>
              <w:t>е</w:t>
            </w:r>
          </w:p>
        </w:tc>
        <w:tc>
          <w:tcPr>
            <w:tcW w:w="32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AB0" w:rsidRDefault="002C0AB0" w:rsidP="002C0AB0">
            <w:r>
              <w:t>т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r>
              <w:t>м</w:t>
            </w:r>
          </w:p>
        </w:tc>
        <w:tc>
          <w:tcPr>
            <w:tcW w:w="322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r>
              <w:t>в</w:t>
            </w:r>
          </w:p>
        </w:tc>
        <w:tc>
          <w:tcPr>
            <w:tcW w:w="440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</w:p>
        </w:tc>
        <w:tc>
          <w:tcPr>
            <w:tcW w:w="339" w:type="dxa"/>
            <w:tcBorders>
              <w:top w:val="nil"/>
              <w:left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  <w:r w:rsidRPr="00761EEF">
              <w:rPr>
                <w:b/>
              </w:rPr>
              <w:t>9</w:t>
            </w:r>
          </w:p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left w:val="nil"/>
              <w:bottom w:val="nil"/>
            </w:tcBorders>
          </w:tcPr>
          <w:p w:rsidR="002C0AB0" w:rsidRDefault="002C0AB0" w:rsidP="002C0AB0"/>
        </w:tc>
        <w:tc>
          <w:tcPr>
            <w:tcW w:w="377" w:type="dxa"/>
          </w:tcPr>
          <w:p w:rsidR="002C0AB0" w:rsidRDefault="002C0AB0" w:rsidP="002C0AB0">
            <w:proofErr w:type="spellStart"/>
            <w:r>
              <w:t>ш</w:t>
            </w:r>
            <w:proofErr w:type="spellEnd"/>
          </w:p>
        </w:tc>
        <w:tc>
          <w:tcPr>
            <w:tcW w:w="328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r>
              <w:t>е</w:t>
            </w:r>
          </w:p>
        </w:tc>
        <w:tc>
          <w:tcPr>
            <w:tcW w:w="322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proofErr w:type="spellStart"/>
            <w:r>
              <w:t>н</w:t>
            </w:r>
            <w:proofErr w:type="spellEnd"/>
          </w:p>
        </w:tc>
        <w:tc>
          <w:tcPr>
            <w:tcW w:w="440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r>
              <w:t>в</w:t>
            </w:r>
          </w:p>
        </w:tc>
        <w:tc>
          <w:tcPr>
            <w:tcW w:w="339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right w:val="nil"/>
            </w:tcBorders>
          </w:tcPr>
          <w:p w:rsidR="002C0AB0" w:rsidRPr="00C5653C" w:rsidRDefault="002C0AB0" w:rsidP="002C0AB0">
            <w:pPr>
              <w:rPr>
                <w:b/>
              </w:rPr>
            </w:pPr>
          </w:p>
        </w:tc>
        <w:tc>
          <w:tcPr>
            <w:tcW w:w="440" w:type="dxa"/>
            <w:tcBorders>
              <w:top w:val="nil"/>
              <w:left w:val="nil"/>
              <w:right w:val="nil"/>
            </w:tcBorders>
          </w:tcPr>
          <w:p w:rsidR="002C0AB0" w:rsidRPr="00C5653C" w:rsidRDefault="002C0AB0" w:rsidP="002C0AB0">
            <w:pPr>
              <w:rPr>
                <w:b/>
              </w:rPr>
            </w:pPr>
            <w:r w:rsidRPr="00C5653C">
              <w:rPr>
                <w:b/>
              </w:rPr>
              <w:t>11</w:t>
            </w:r>
          </w:p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77" w:type="dxa"/>
          </w:tcPr>
          <w:p w:rsidR="002C0AB0" w:rsidRDefault="002C0AB0" w:rsidP="002C0AB0">
            <w:r>
              <w:t>е</w:t>
            </w:r>
          </w:p>
        </w:tc>
        <w:tc>
          <w:tcPr>
            <w:tcW w:w="328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</w:p>
        </w:tc>
        <w:tc>
          <w:tcPr>
            <w:tcW w:w="339" w:type="dxa"/>
            <w:tcBorders>
              <w:top w:val="nil"/>
              <w:left w:val="nil"/>
              <w:right w:val="nil"/>
            </w:tcBorders>
          </w:tcPr>
          <w:p w:rsidR="002C0AB0" w:rsidRPr="00761EEF" w:rsidRDefault="002C0AB0" w:rsidP="002C0AB0">
            <w:pPr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34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r>
              <w:t>т</w:t>
            </w:r>
          </w:p>
        </w:tc>
        <w:tc>
          <w:tcPr>
            <w:tcW w:w="322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</w:tcBorders>
          </w:tcPr>
          <w:p w:rsidR="002C0AB0" w:rsidRPr="00761EEF" w:rsidRDefault="002C0AB0" w:rsidP="002C0AB0">
            <w:pPr>
              <w:jc w:val="right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365" w:type="dxa"/>
          </w:tcPr>
          <w:p w:rsidR="002C0AB0" w:rsidRDefault="002C0AB0" w:rsidP="002C0AB0">
            <w:r>
              <w:t>и</w:t>
            </w:r>
          </w:p>
        </w:tc>
        <w:tc>
          <w:tcPr>
            <w:tcW w:w="440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с</w:t>
            </w:r>
          </w:p>
        </w:tc>
        <w:tc>
          <w:tcPr>
            <w:tcW w:w="331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39" w:type="dxa"/>
          </w:tcPr>
          <w:p w:rsidR="002C0AB0" w:rsidRDefault="002C0AB0" w:rsidP="002C0AB0">
            <w:r>
              <w:t>е</w:t>
            </w:r>
          </w:p>
        </w:tc>
        <w:tc>
          <w:tcPr>
            <w:tcW w:w="339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к</w:t>
            </w:r>
          </w:p>
        </w:tc>
        <w:tc>
          <w:tcPr>
            <w:tcW w:w="326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т</w:t>
            </w:r>
          </w:p>
        </w:tc>
        <w:tc>
          <w:tcPr>
            <w:tcW w:w="333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о</w:t>
            </w:r>
          </w:p>
        </w:tc>
        <w:tc>
          <w:tcPr>
            <w:tcW w:w="440" w:type="dxa"/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34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77" w:type="dxa"/>
          </w:tcPr>
          <w:p w:rsidR="002C0AB0" w:rsidRDefault="002C0AB0" w:rsidP="002C0AB0">
            <w:proofErr w:type="spellStart"/>
            <w:r>
              <w:t>х</w:t>
            </w:r>
            <w:proofErr w:type="spellEnd"/>
          </w:p>
        </w:tc>
        <w:tc>
          <w:tcPr>
            <w:tcW w:w="328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34" w:type="dxa"/>
            <w:tcBorders>
              <w:top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22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r>
              <w:t>м</w:t>
            </w:r>
          </w:p>
        </w:tc>
        <w:tc>
          <w:tcPr>
            <w:tcW w:w="440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left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r>
              <w:t>л</w:t>
            </w:r>
          </w:p>
        </w:tc>
        <w:tc>
          <w:tcPr>
            <w:tcW w:w="339" w:type="dxa"/>
            <w:tcBorders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left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left w:val="nil"/>
            </w:tcBorders>
          </w:tcPr>
          <w:p w:rsidR="002C0AB0" w:rsidRDefault="002C0AB0" w:rsidP="002C0AB0"/>
        </w:tc>
        <w:tc>
          <w:tcPr>
            <w:tcW w:w="440" w:type="dxa"/>
          </w:tcPr>
          <w:p w:rsidR="002C0AB0" w:rsidRDefault="002C0AB0" w:rsidP="002C0AB0">
            <w:r>
              <w:t>а</w:t>
            </w:r>
          </w:p>
        </w:tc>
        <w:tc>
          <w:tcPr>
            <w:tcW w:w="334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</w:tcBorders>
          </w:tcPr>
          <w:p w:rsidR="002C0AB0" w:rsidRPr="00761EEF" w:rsidRDefault="002C0AB0" w:rsidP="002C0AB0">
            <w:pPr>
              <w:jc w:val="right"/>
              <w:rPr>
                <w:b/>
              </w:rPr>
            </w:pPr>
            <w:r w:rsidRPr="00761EEF">
              <w:rPr>
                <w:b/>
              </w:rPr>
              <w:t>3</w:t>
            </w:r>
          </w:p>
        </w:tc>
        <w:tc>
          <w:tcPr>
            <w:tcW w:w="377" w:type="dxa"/>
          </w:tcPr>
          <w:p w:rsidR="002C0AB0" w:rsidRDefault="002C0AB0" w:rsidP="002C0AB0">
            <w:r>
              <w:t>о</w:t>
            </w:r>
          </w:p>
        </w:tc>
        <w:tc>
          <w:tcPr>
            <w:tcW w:w="328" w:type="dxa"/>
          </w:tcPr>
          <w:p w:rsidR="002C0AB0" w:rsidRDefault="002C0AB0" w:rsidP="002C0AB0">
            <w:r>
              <w:t>с</w:t>
            </w:r>
          </w:p>
        </w:tc>
        <w:tc>
          <w:tcPr>
            <w:tcW w:w="331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т</w:t>
            </w:r>
          </w:p>
        </w:tc>
        <w:tc>
          <w:tcPr>
            <w:tcW w:w="339" w:type="dxa"/>
          </w:tcPr>
          <w:p w:rsidR="002C0AB0" w:rsidRDefault="002C0AB0" w:rsidP="002C0AB0">
            <w:r>
              <w:t>а</w:t>
            </w:r>
          </w:p>
        </w:tc>
        <w:tc>
          <w:tcPr>
            <w:tcW w:w="334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н</w:t>
            </w:r>
            <w:proofErr w:type="spellEnd"/>
          </w:p>
        </w:tc>
        <w:tc>
          <w:tcPr>
            <w:tcW w:w="365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о</w:t>
            </w:r>
          </w:p>
        </w:tc>
        <w:tc>
          <w:tcPr>
            <w:tcW w:w="322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в</w:t>
            </w:r>
          </w:p>
        </w:tc>
        <w:tc>
          <w:tcPr>
            <w:tcW w:w="368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к</w:t>
            </w:r>
          </w:p>
        </w:tc>
        <w:tc>
          <w:tcPr>
            <w:tcW w:w="365" w:type="dxa"/>
          </w:tcPr>
          <w:p w:rsidR="002C0AB0" w:rsidRDefault="002C0AB0" w:rsidP="002C0AB0">
            <w:r>
              <w:t>а</w:t>
            </w:r>
          </w:p>
        </w:tc>
        <w:tc>
          <w:tcPr>
            <w:tcW w:w="440" w:type="dxa"/>
            <w:tcBorders>
              <w:top w:val="nil"/>
              <w:bottom w:val="nil"/>
            </w:tcBorders>
          </w:tcPr>
          <w:p w:rsidR="002C0AB0" w:rsidRPr="00761EEF" w:rsidRDefault="002C0AB0" w:rsidP="002C0AB0">
            <w:pPr>
              <w:jc w:val="right"/>
              <w:rPr>
                <w:b/>
              </w:rPr>
            </w:pPr>
            <w:r w:rsidRPr="00761EEF">
              <w:rPr>
                <w:b/>
              </w:rPr>
              <w:t>10</w:t>
            </w:r>
          </w:p>
        </w:tc>
        <w:tc>
          <w:tcPr>
            <w:tcW w:w="331" w:type="dxa"/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39" w:type="dxa"/>
          </w:tcPr>
          <w:p w:rsidR="002C0AB0" w:rsidRDefault="002C0AB0" w:rsidP="002C0AB0">
            <w:r>
              <w:t>о</w:t>
            </w:r>
          </w:p>
        </w:tc>
        <w:tc>
          <w:tcPr>
            <w:tcW w:w="339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д</w:t>
            </w:r>
            <w:proofErr w:type="spellEnd"/>
          </w:p>
        </w:tc>
        <w:tc>
          <w:tcPr>
            <w:tcW w:w="326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з</w:t>
            </w:r>
            <w:proofErr w:type="spellEnd"/>
          </w:p>
        </w:tc>
        <w:tc>
          <w:tcPr>
            <w:tcW w:w="333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е</w:t>
            </w:r>
          </w:p>
        </w:tc>
        <w:tc>
          <w:tcPr>
            <w:tcW w:w="440" w:type="dxa"/>
          </w:tcPr>
          <w:p w:rsidR="002C0AB0" w:rsidRDefault="002C0AB0" w:rsidP="002C0AB0">
            <w:r>
              <w:t>м</w:t>
            </w:r>
          </w:p>
        </w:tc>
        <w:tc>
          <w:tcPr>
            <w:tcW w:w="334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н</w:t>
            </w:r>
            <w:proofErr w:type="spellEnd"/>
          </w:p>
        </w:tc>
        <w:tc>
          <w:tcPr>
            <w:tcW w:w="363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ы</w:t>
            </w:r>
            <w:proofErr w:type="spellEnd"/>
          </w:p>
        </w:tc>
        <w:tc>
          <w:tcPr>
            <w:tcW w:w="335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й</w:t>
            </w:r>
            <w:proofErr w:type="spellEnd"/>
          </w:p>
        </w:tc>
        <w:tc>
          <w:tcPr>
            <w:tcW w:w="333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r>
              <w:t>д</w:t>
            </w:r>
            <w:proofErr w:type="spellEnd"/>
          </w:p>
        </w:tc>
        <w:tc>
          <w:tcPr>
            <w:tcW w:w="328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left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proofErr w:type="spellStart"/>
            <w:r>
              <w:t>д</w:t>
            </w:r>
            <w:proofErr w:type="spellEnd"/>
          </w:p>
        </w:tc>
        <w:tc>
          <w:tcPr>
            <w:tcW w:w="334" w:type="dxa"/>
            <w:tcBorders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left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left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left w:val="nil"/>
            </w:tcBorders>
          </w:tcPr>
          <w:p w:rsidR="002C0AB0" w:rsidRDefault="002C0AB0" w:rsidP="002C0AB0"/>
        </w:tc>
        <w:tc>
          <w:tcPr>
            <w:tcW w:w="365" w:type="dxa"/>
          </w:tcPr>
          <w:p w:rsidR="002C0AB0" w:rsidRDefault="002C0AB0" w:rsidP="002C0AB0">
            <w:proofErr w:type="spellStart"/>
            <w:r>
              <w:t>н</w:t>
            </w:r>
            <w:proofErr w:type="spellEnd"/>
          </w:p>
        </w:tc>
        <w:tc>
          <w:tcPr>
            <w:tcW w:w="440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left w:val="nil"/>
              <w:bottom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r>
              <w:t>с</w:t>
            </w:r>
          </w:p>
        </w:tc>
        <w:tc>
          <w:tcPr>
            <w:tcW w:w="339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left w:val="nil"/>
              <w:bottom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а</w:t>
            </w:r>
          </w:p>
        </w:tc>
        <w:tc>
          <w:tcPr>
            <w:tcW w:w="334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</w:tcBorders>
          </w:tcPr>
          <w:p w:rsidR="002C0AB0" w:rsidRPr="00761EEF" w:rsidRDefault="002C0AB0" w:rsidP="002C0AB0">
            <w:pPr>
              <w:jc w:val="right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331" w:type="dxa"/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39" w:type="dxa"/>
          </w:tcPr>
          <w:p w:rsidR="002C0AB0" w:rsidRDefault="002C0AB0" w:rsidP="002C0AB0">
            <w:r>
              <w:t>а</w:t>
            </w:r>
          </w:p>
        </w:tc>
        <w:tc>
          <w:tcPr>
            <w:tcW w:w="334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с</w:t>
            </w:r>
          </w:p>
        </w:tc>
        <w:tc>
          <w:tcPr>
            <w:tcW w:w="365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с</w:t>
            </w:r>
          </w:p>
        </w:tc>
        <w:tc>
          <w:tcPr>
            <w:tcW w:w="322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а</w:t>
            </w:r>
          </w:p>
        </w:tc>
        <w:tc>
          <w:tcPr>
            <w:tcW w:w="368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ж</w:t>
            </w:r>
          </w:p>
        </w:tc>
        <w:tc>
          <w:tcPr>
            <w:tcW w:w="365" w:type="dxa"/>
          </w:tcPr>
          <w:p w:rsidR="002C0AB0" w:rsidRDefault="002C0AB0" w:rsidP="002C0AB0">
            <w:r>
              <w:t>и</w:t>
            </w:r>
          </w:p>
        </w:tc>
        <w:tc>
          <w:tcPr>
            <w:tcW w:w="440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31" w:type="dxa"/>
            <w:tcBorders>
              <w:top w:val="nil"/>
              <w:bottom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r>
              <w:t>и</w:t>
            </w:r>
          </w:p>
        </w:tc>
        <w:tc>
          <w:tcPr>
            <w:tcW w:w="339" w:type="dxa"/>
            <w:tcBorders>
              <w:top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left w:val="nil"/>
              <w:bottom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34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left w:val="nil"/>
              <w:bottom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е</w:t>
            </w:r>
          </w:p>
        </w:tc>
        <w:tc>
          <w:tcPr>
            <w:tcW w:w="440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single" w:sz="4" w:space="0" w:color="auto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39" w:type="dxa"/>
            <w:tcBorders>
              <w:top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C0AB0" w:rsidRPr="00C5653C" w:rsidRDefault="002C0AB0" w:rsidP="002C0AB0">
            <w:pPr>
              <w:jc w:val="right"/>
              <w:rPr>
                <w:b/>
              </w:rPr>
            </w:pPr>
            <w:r w:rsidRPr="00C5653C">
              <w:rPr>
                <w:b/>
              </w:rPr>
              <w:t>12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п</w:t>
            </w:r>
            <w:proofErr w:type="spellEnd"/>
            <w:proofErr w:type="gramEnd"/>
          </w:p>
        </w:tc>
        <w:tc>
          <w:tcPr>
            <w:tcW w:w="339" w:type="dxa"/>
          </w:tcPr>
          <w:p w:rsidR="002C0AB0" w:rsidRDefault="002C0AB0" w:rsidP="002C0AB0">
            <w:r>
              <w:t>е</w:t>
            </w:r>
          </w:p>
        </w:tc>
        <w:tc>
          <w:tcPr>
            <w:tcW w:w="339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26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е</w:t>
            </w:r>
          </w:p>
        </w:tc>
        <w:tc>
          <w:tcPr>
            <w:tcW w:w="333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к</w:t>
            </w:r>
          </w:p>
        </w:tc>
        <w:tc>
          <w:tcPr>
            <w:tcW w:w="440" w:type="dxa"/>
            <w:tcBorders>
              <w:bottom w:val="single" w:sz="4" w:space="0" w:color="auto"/>
            </w:tcBorders>
          </w:tcPr>
          <w:p w:rsidR="002C0AB0" w:rsidRDefault="002C0AB0" w:rsidP="002C0AB0">
            <w:proofErr w:type="spellStart"/>
            <w:proofErr w:type="gramStart"/>
            <w:r>
              <w:t>р</w:t>
            </w:r>
            <w:proofErr w:type="spellEnd"/>
            <w:proofErr w:type="gramEnd"/>
          </w:p>
        </w:tc>
        <w:tc>
          <w:tcPr>
            <w:tcW w:w="334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ё</w:t>
            </w:r>
          </w:p>
        </w:tc>
        <w:tc>
          <w:tcPr>
            <w:tcW w:w="363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с</w:t>
            </w:r>
          </w:p>
        </w:tc>
        <w:tc>
          <w:tcPr>
            <w:tcW w:w="335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т</w:t>
            </w:r>
          </w:p>
        </w:tc>
        <w:tc>
          <w:tcPr>
            <w:tcW w:w="333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о</w:t>
            </w:r>
          </w:p>
        </w:tc>
        <w:tc>
          <w:tcPr>
            <w:tcW w:w="319" w:type="dxa"/>
            <w:tcBorders>
              <w:bottom w:val="single" w:sz="4" w:space="0" w:color="auto"/>
            </w:tcBorders>
          </w:tcPr>
          <w:p w:rsidR="002C0AB0" w:rsidRDefault="002C0AB0" w:rsidP="002C0AB0">
            <w:r>
              <w:t>к</w:t>
            </w:r>
          </w:p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single" w:sz="4" w:space="0" w:color="auto"/>
              <w:left w:val="nil"/>
              <w:bottom w:val="nil"/>
            </w:tcBorders>
          </w:tcPr>
          <w:p w:rsidR="002C0AB0" w:rsidRDefault="002C0AB0" w:rsidP="002C0AB0"/>
        </w:tc>
        <w:tc>
          <w:tcPr>
            <w:tcW w:w="339" w:type="dxa"/>
          </w:tcPr>
          <w:p w:rsidR="002C0AB0" w:rsidRDefault="002C0AB0" w:rsidP="002C0AB0">
            <w:proofErr w:type="spellStart"/>
            <w:r>
              <w:t>д</w:t>
            </w:r>
            <w:proofErr w:type="spellEnd"/>
          </w:p>
        </w:tc>
        <w:tc>
          <w:tcPr>
            <w:tcW w:w="339" w:type="dxa"/>
            <w:tcBorders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</w:tr>
      <w:tr w:rsidR="002C0AB0" w:rsidTr="002C0AB0">
        <w:trPr>
          <w:trHeight w:val="567"/>
        </w:trPr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77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26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5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:rsidR="002C0AB0" w:rsidRDefault="002C0AB0" w:rsidP="002C0AB0"/>
        </w:tc>
      </w:tr>
    </w:tbl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8D376D">
        <w:rPr>
          <w:rFonts w:ascii="Times New Roman" w:hAnsi="Times New Roman" w:cs="Times New Roman"/>
          <w:sz w:val="24"/>
          <w:szCs w:val="24"/>
        </w:rPr>
        <w:t>. Часть загородной дороги, предназначенная для стока воды.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2. Участник дорожного движения, идущий по тротуару.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3. Место, где нужно ожидать общественный транспорт.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lastRenderedPageBreak/>
        <w:t>4. Тем прибором выявляют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Тех, кто скорость превышает.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5. Участник дорожного движения, едущий в транспорте, но не за рулём.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6. Подземная железная дорога.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7. Он главный на дороге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Он важный, как директор,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С нарушителями </w:t>
      </w:r>
      <w:proofErr w:type="gramStart"/>
      <w:r w:rsidRPr="008D376D">
        <w:rPr>
          <w:rFonts w:ascii="Times New Roman" w:hAnsi="Times New Roman" w:cs="Times New Roman"/>
          <w:sz w:val="24"/>
          <w:szCs w:val="24"/>
        </w:rPr>
        <w:t>строгий</w:t>
      </w:r>
      <w:proofErr w:type="gramEnd"/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ГИБДД …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8. Что значит жёлтый сигнал светофора?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9. Руль, колёса и педали.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Транспорт для езды узнали?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Тормоз — есть, кабины — нет.</w:t>
      </w:r>
      <w:r w:rsidRPr="008D376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D376D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Мчит меня</w:t>
      </w:r>
      <w:r w:rsidRPr="008D376D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…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10. Какой пешеходный переход является самым безопасным?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11. Главная часть велосипеда.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12. Пересечение дорог.</w:t>
      </w:r>
    </w:p>
    <w:p w:rsidR="002C0AB0" w:rsidRPr="00C83EAE" w:rsidRDefault="002C0AB0" w:rsidP="002C0AB0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44"/>
          <w:szCs w:val="44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0-4 ошибки – максимальный уровень знаний по пройденным темам, </w:t>
      </w: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4-8 ошибок – средний уровень</w:t>
      </w:r>
    </w:p>
    <w:p w:rsidR="002C0AB0" w:rsidRPr="008D376D" w:rsidRDefault="002C0AB0" w:rsidP="002C0AB0">
      <w:pPr>
        <w:pStyle w:val="a3"/>
        <w:widowControl/>
        <w:numPr>
          <w:ilvl w:val="1"/>
          <w:numId w:val="23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шибок - минимальный уровень</w:t>
      </w:r>
    </w:p>
    <w:p w:rsidR="002C0AB0" w:rsidRPr="00442760" w:rsidRDefault="002C0AB0" w:rsidP="002C0AB0">
      <w:pPr>
        <w:pStyle w:val="a4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42760">
        <w:rPr>
          <w:rFonts w:ascii="Times New Roman" w:hAnsi="Times New Roman" w:cs="Times New Roman"/>
          <w:sz w:val="28"/>
          <w:szCs w:val="28"/>
        </w:rPr>
        <w:br w:type="page"/>
      </w:r>
      <w:proofErr w:type="gramStart"/>
      <w:r w:rsidRPr="00442760">
        <w:rPr>
          <w:rFonts w:ascii="Times New Roman" w:hAnsi="Times New Roman" w:cs="Times New Roman"/>
          <w:b/>
          <w:sz w:val="28"/>
          <w:szCs w:val="28"/>
        </w:rPr>
        <w:lastRenderedPageBreak/>
        <w:t>Знание основных ПДД для пассажиров</w:t>
      </w:r>
      <w:r w:rsidRPr="00442760">
        <w:rPr>
          <w:rFonts w:ascii="Times New Roman" w:hAnsi="Times New Roman" w:cs="Times New Roman"/>
          <w:sz w:val="28"/>
          <w:szCs w:val="28"/>
        </w:rPr>
        <w:t xml:space="preserve"> </w:t>
      </w:r>
      <w:r w:rsidRPr="00442760">
        <w:rPr>
          <w:rFonts w:ascii="Times New Roman" w:hAnsi="Times New Roman" w:cs="Times New Roman"/>
          <w:sz w:val="24"/>
          <w:szCs w:val="24"/>
        </w:rPr>
        <w:t xml:space="preserve"> Тест:</w:t>
      </w:r>
      <w:proofErr w:type="gramEnd"/>
    </w:p>
    <w:p w:rsidR="002C0AB0" w:rsidRPr="008D376D" w:rsidRDefault="002C0AB0" w:rsidP="002C0AB0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Какой из представленных видов транспорта является общественным: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автобус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папин автомобиль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экскаватор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2. До </w:t>
      </w:r>
      <w:proofErr w:type="spellStart"/>
      <w:r w:rsidRPr="008D376D">
        <w:rPr>
          <w:rFonts w:ascii="Times New Roman" w:hAnsi="Times New Roman" w:cs="Times New Roman"/>
          <w:sz w:val="24"/>
          <w:szCs w:val="24"/>
        </w:rPr>
        <w:t>скольки</w:t>
      </w:r>
      <w:proofErr w:type="spellEnd"/>
      <w:r w:rsidRPr="008D376D">
        <w:rPr>
          <w:rFonts w:ascii="Times New Roman" w:hAnsi="Times New Roman" w:cs="Times New Roman"/>
          <w:sz w:val="24"/>
          <w:szCs w:val="24"/>
        </w:rPr>
        <w:t xml:space="preserve"> лет необходимо использовать детское удерживающее устройство при поездке в автомобиле?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до 12 лет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до 7 лет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можно ничего не использовать, подойдёт обычный ремень безопасности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3. Можно ли разговаривать с папой, когда он за рулём?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можно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можно, если очень надо, но только когда автомобиль остановится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нельзя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4. С какой стороны нужно выходить из автомобиля?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со стороны тротуара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со стороны проезжей части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всё равно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5) До </w:t>
      </w:r>
      <w:proofErr w:type="spellStart"/>
      <w:r w:rsidRPr="008D376D">
        <w:rPr>
          <w:rFonts w:ascii="Times New Roman" w:hAnsi="Times New Roman" w:cs="Times New Roman"/>
          <w:sz w:val="24"/>
          <w:szCs w:val="24"/>
        </w:rPr>
        <w:t>скольки</w:t>
      </w:r>
      <w:proofErr w:type="spellEnd"/>
      <w:r w:rsidRPr="008D376D">
        <w:rPr>
          <w:rFonts w:ascii="Times New Roman" w:hAnsi="Times New Roman" w:cs="Times New Roman"/>
          <w:sz w:val="24"/>
          <w:szCs w:val="24"/>
        </w:rPr>
        <w:t xml:space="preserve"> лет можно быть пассажиром велосипедиста старше 14 лет, едущего по проезжей части?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до 12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до 7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вообще нельзя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6) Со </w:t>
      </w:r>
      <w:proofErr w:type="spellStart"/>
      <w:r w:rsidRPr="008D376D">
        <w:rPr>
          <w:rFonts w:ascii="Times New Roman" w:hAnsi="Times New Roman" w:cs="Times New Roman"/>
          <w:sz w:val="24"/>
          <w:szCs w:val="24"/>
        </w:rPr>
        <w:t>скольки</w:t>
      </w:r>
      <w:proofErr w:type="spellEnd"/>
      <w:r w:rsidRPr="008D376D">
        <w:rPr>
          <w:rFonts w:ascii="Times New Roman" w:hAnsi="Times New Roman" w:cs="Times New Roman"/>
          <w:sz w:val="24"/>
          <w:szCs w:val="24"/>
        </w:rPr>
        <w:t xml:space="preserve"> лет можно быть пассажиром мотоциклиста, сидящим позади него?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с 12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с 7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сидеть позади мотоциклиста нельзя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7) Со </w:t>
      </w:r>
      <w:proofErr w:type="spellStart"/>
      <w:r w:rsidRPr="008D376D">
        <w:rPr>
          <w:rFonts w:ascii="Times New Roman" w:hAnsi="Times New Roman" w:cs="Times New Roman"/>
          <w:sz w:val="24"/>
          <w:szCs w:val="24"/>
        </w:rPr>
        <w:t>скольки</w:t>
      </w:r>
      <w:proofErr w:type="spellEnd"/>
      <w:r w:rsidRPr="008D376D">
        <w:rPr>
          <w:rFonts w:ascii="Times New Roman" w:hAnsi="Times New Roman" w:cs="Times New Roman"/>
          <w:sz w:val="24"/>
          <w:szCs w:val="24"/>
        </w:rPr>
        <w:t xml:space="preserve"> лет можно сидеть впереди велосипедиста старше 14 лет?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с 12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с 7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сидеть впереди велосипедиста вообще нельзя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8) Можно ли детям ездить в прицепе?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нет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9) Можно ли детям ездить в кузове грузового автомобиля?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нет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10) Что можно использовать для безопасности ребёнка младше 12 лет при поездке на переднем сидении рядом с водителем?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 xml:space="preserve">А) детское </w:t>
      </w:r>
      <w:proofErr w:type="spellStart"/>
      <w:r w:rsidRPr="008D376D">
        <w:rPr>
          <w:rFonts w:ascii="Times New Roman" w:hAnsi="Times New Roman" w:cs="Times New Roman"/>
          <w:sz w:val="24"/>
          <w:szCs w:val="24"/>
        </w:rPr>
        <w:t>автокресло</w:t>
      </w:r>
      <w:proofErr w:type="spellEnd"/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треугольный адаптер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обычный ремень безопасности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Г) ездить на переднем сидении запрещено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11) где можно перевозить детей, если их больше 8 человек?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в легковом автомобиле, просто нужно сесть друг другу на колени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lastRenderedPageBreak/>
        <w:t>Б) в автобусе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в кузове грузового автомобиля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12) При выходе из автобуса нужно: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обойти его сзади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обойти его спереди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дойти до ближайшего пешеходного перехода, или, если его нет, дождаться пока автобус отъедет от остановки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13) Можно ли разговаривать с водителем автобуса?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можно спросить, если очень нужно, но только после того, как автобус остановится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Г) нет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14) можно ли висеть на поручнях в автобусе?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да, это отличная гимнастика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нет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15) можно ли открывать двери автомобиля во время движения?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А) да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Б) да. Если нужно проветриться</w:t>
      </w: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D376D">
        <w:rPr>
          <w:rFonts w:ascii="Times New Roman" w:hAnsi="Times New Roman" w:cs="Times New Roman"/>
          <w:sz w:val="24"/>
          <w:szCs w:val="24"/>
        </w:rPr>
        <w:t>В) нет.</w:t>
      </w:r>
    </w:p>
    <w:p w:rsidR="002C0AB0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2C0AB0" w:rsidRPr="008D376D" w:rsidRDefault="002C0AB0" w:rsidP="002C0AB0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каждый верный ответ – 1 балл.</w:t>
      </w:r>
    </w:p>
    <w:p w:rsidR="002C0AB0" w:rsidRPr="0041341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0-5 баллов – максимальный уровень знаний по пройденным темам, </w:t>
      </w:r>
    </w:p>
    <w:p w:rsidR="002C0AB0" w:rsidRPr="0041341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5-10 баллов – </w:t>
      </w:r>
      <w:proofErr w:type="gramStart"/>
      <w:r w:rsidRPr="0041341E">
        <w:rPr>
          <w:rFonts w:ascii="Times New Roman" w:hAnsi="Times New Roman" w:cs="Times New Roman"/>
          <w:b w:val="0"/>
          <w:sz w:val="24"/>
          <w:szCs w:val="24"/>
        </w:rPr>
        <w:t>средний</w:t>
      </w:r>
      <w:proofErr w:type="gramEnd"/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</w:p>
    <w:p w:rsidR="002C0AB0" w:rsidRPr="0041341E" w:rsidRDefault="002C0AB0" w:rsidP="002C0AB0">
      <w:pPr>
        <w:pStyle w:val="a3"/>
        <w:widowControl/>
        <w:numPr>
          <w:ilvl w:val="1"/>
          <w:numId w:val="33"/>
        </w:numPr>
        <w:autoSpaceDE/>
        <w:autoSpaceDN/>
        <w:adjustRightInd/>
        <w:ind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proofErr w:type="spellStart"/>
      <w:r w:rsidRPr="0041341E">
        <w:rPr>
          <w:rFonts w:ascii="Times New Roman" w:hAnsi="Times New Roman" w:cs="Times New Roman"/>
          <w:b w:val="0"/>
          <w:sz w:val="24"/>
          <w:szCs w:val="24"/>
        </w:rPr>
        <w:t>аллов</w:t>
      </w:r>
      <w:proofErr w:type="spellEnd"/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 – минимальный уровень знаний по пройденным темам.</w:t>
      </w:r>
    </w:p>
    <w:p w:rsidR="002C0AB0" w:rsidRDefault="002C0AB0" w:rsidP="002C0A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C0AB0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0AB0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Знание основных ПДД для водителей</w:t>
      </w:r>
      <w:proofErr w:type="gramEnd"/>
    </w:p>
    <w:p w:rsidR="002C0AB0" w:rsidRPr="00103352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 w:rsidRPr="00103352">
        <w:rPr>
          <w:rFonts w:ascii="Times New Roman" w:hAnsi="Times New Roman" w:cs="Times New Roman"/>
          <w:sz w:val="24"/>
          <w:szCs w:val="24"/>
        </w:rPr>
        <w:t xml:space="preserve">Проезд </w:t>
      </w:r>
      <w:proofErr w:type="spellStart"/>
      <w:r w:rsidRPr="00103352">
        <w:rPr>
          <w:rFonts w:ascii="Times New Roman" w:hAnsi="Times New Roman" w:cs="Times New Roman"/>
          <w:sz w:val="24"/>
          <w:szCs w:val="24"/>
        </w:rPr>
        <w:t>автогородка</w:t>
      </w:r>
      <w:proofErr w:type="spellEnd"/>
      <w:r w:rsidRPr="00103352">
        <w:rPr>
          <w:rFonts w:ascii="Times New Roman" w:hAnsi="Times New Roman" w:cs="Times New Roman"/>
          <w:sz w:val="24"/>
          <w:szCs w:val="24"/>
        </w:rPr>
        <w:t>, соблюдая знаки, сигналы светофора, разметку; подавая сигналы поворота и остановки</w:t>
      </w:r>
    </w:p>
    <w:p w:rsidR="002C0AB0" w:rsidRDefault="002C0AB0" w:rsidP="002C0AB0">
      <w:pPr>
        <w:pStyle w:val="a4"/>
        <w:numPr>
          <w:ilvl w:val="0"/>
          <w:numId w:val="17"/>
        </w:numPr>
        <w:jc w:val="center"/>
      </w:pPr>
      <w:r>
        <w:rPr>
          <w:noProof/>
          <w:lang w:eastAsia="ru-RU"/>
        </w:rPr>
        <w:drawing>
          <wp:inline distT="0" distB="0" distL="0" distR="0">
            <wp:extent cx="4585640" cy="2819400"/>
            <wp:effectExtent l="0" t="0" r="5715" b="0"/>
            <wp:docPr id="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017" cy="2821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c"/>
        <w:tblW w:w="10173" w:type="dxa"/>
        <w:tblLayout w:type="fixed"/>
        <w:tblLook w:val="04A0"/>
      </w:tblPr>
      <w:tblGrid>
        <w:gridCol w:w="1210"/>
        <w:gridCol w:w="880"/>
        <w:gridCol w:w="1205"/>
        <w:gridCol w:w="1269"/>
        <w:gridCol w:w="1168"/>
        <w:gridCol w:w="1039"/>
        <w:gridCol w:w="1134"/>
        <w:gridCol w:w="1275"/>
        <w:gridCol w:w="993"/>
      </w:tblGrid>
      <w:tr w:rsidR="002C0AB0" w:rsidRPr="00F9382D" w:rsidTr="002C0AB0">
        <w:tc>
          <w:tcPr>
            <w:tcW w:w="1210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№ участника</w:t>
            </w:r>
          </w:p>
        </w:tc>
        <w:tc>
          <w:tcPr>
            <w:tcW w:w="880" w:type="dxa"/>
            <w:vMerge w:val="restart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Общее время</w:t>
            </w:r>
          </w:p>
        </w:tc>
        <w:tc>
          <w:tcPr>
            <w:tcW w:w="7090" w:type="dxa"/>
            <w:gridSpan w:val="6"/>
          </w:tcPr>
          <w:p w:rsidR="002C0AB0" w:rsidRPr="00F9382D" w:rsidRDefault="002C0AB0" w:rsidP="002C0A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Ошибки</w:t>
            </w:r>
          </w:p>
        </w:tc>
        <w:tc>
          <w:tcPr>
            <w:tcW w:w="993" w:type="dxa"/>
          </w:tcPr>
          <w:p w:rsidR="002C0AB0" w:rsidRPr="00F9382D" w:rsidRDefault="002C0AB0" w:rsidP="002C0A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Merge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Неподача сигнала об остановке</w:t>
            </w:r>
          </w:p>
        </w:tc>
        <w:tc>
          <w:tcPr>
            <w:tcW w:w="1269" w:type="dxa"/>
          </w:tcPr>
          <w:p w:rsidR="002C0AB0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Выезд на встречную полосу</w:t>
            </w: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Неподача сигнала о повороте</w:t>
            </w: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сигнала светофора</w:t>
            </w: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дорожных знаков</w:t>
            </w: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Столкновение с другим участником дорожного движения</w:t>
            </w: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Несоблюдение требований разметки</w:t>
            </w: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AB0" w:rsidRPr="00F9382D" w:rsidTr="002C0AB0">
        <w:tc>
          <w:tcPr>
            <w:tcW w:w="121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8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0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9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C0AB0" w:rsidRPr="00F9382D" w:rsidRDefault="002C0AB0" w:rsidP="002C0A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0AB0" w:rsidRPr="00103352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 w:rsidRPr="00103352">
        <w:rPr>
          <w:rFonts w:ascii="Times New Roman" w:hAnsi="Times New Roman" w:cs="Times New Roman"/>
          <w:sz w:val="24"/>
          <w:szCs w:val="24"/>
        </w:rPr>
        <w:t>Неподача сигнала об остановке, повороте – 1 балл, несоблюдение требований дорожных знаков, разметки – 2 балла, выезд на встречную полосу, столкновение – 3 балла</w:t>
      </w:r>
    </w:p>
    <w:p w:rsidR="002C0AB0" w:rsidRPr="000C2A7D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0C2A7D">
        <w:rPr>
          <w:rFonts w:ascii="Times New Roman" w:hAnsi="Times New Roman" w:cs="Times New Roman"/>
          <w:b/>
          <w:sz w:val="24"/>
          <w:szCs w:val="24"/>
        </w:rPr>
        <w:t>0-5 баллов – максимальный уровень знаний по пройденным темам,</w:t>
      </w:r>
    </w:p>
    <w:p w:rsidR="002C0AB0" w:rsidRPr="000C2A7D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0C2A7D">
        <w:rPr>
          <w:rFonts w:ascii="Times New Roman" w:hAnsi="Times New Roman" w:cs="Times New Roman"/>
          <w:b/>
          <w:sz w:val="24"/>
          <w:szCs w:val="24"/>
        </w:rPr>
        <w:t xml:space="preserve"> 5-10 баллов – </w:t>
      </w:r>
      <w:proofErr w:type="gramStart"/>
      <w:r w:rsidRPr="000C2A7D">
        <w:rPr>
          <w:rFonts w:ascii="Times New Roman" w:hAnsi="Times New Roman" w:cs="Times New Roman"/>
          <w:b/>
          <w:sz w:val="24"/>
          <w:szCs w:val="24"/>
        </w:rPr>
        <w:t>средний</w:t>
      </w:r>
      <w:proofErr w:type="gramEnd"/>
      <w:r w:rsidRPr="000C2A7D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2C0AB0" w:rsidRPr="000C2A7D" w:rsidRDefault="002C0AB0" w:rsidP="002C0AB0">
      <w:pPr>
        <w:pStyle w:val="a4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0C2A7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10-15 баллов и выше– </w:t>
      </w:r>
      <w:proofErr w:type="gramStart"/>
      <w:r w:rsidRPr="000C2A7D">
        <w:rPr>
          <w:rFonts w:ascii="Times New Roman" w:hAnsi="Times New Roman" w:cs="Times New Roman"/>
          <w:b/>
          <w:sz w:val="24"/>
          <w:szCs w:val="24"/>
        </w:rPr>
        <w:t>ми</w:t>
      </w:r>
      <w:proofErr w:type="gramEnd"/>
      <w:r w:rsidRPr="000C2A7D">
        <w:rPr>
          <w:rFonts w:ascii="Times New Roman" w:hAnsi="Times New Roman" w:cs="Times New Roman"/>
          <w:b/>
          <w:sz w:val="24"/>
          <w:szCs w:val="24"/>
        </w:rPr>
        <w:t>нимальный уровень знаний по пройденным темам.</w:t>
      </w:r>
    </w:p>
    <w:p w:rsidR="002C0AB0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0AB0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0AB0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Промежуточная</w:t>
      </w:r>
    </w:p>
    <w:p w:rsidR="009B08B6" w:rsidRDefault="002C0AB0" w:rsidP="009B08B6">
      <w:pPr>
        <w:rPr>
          <w:rFonts w:ascii="Arial" w:hAnsi="Arial" w:cs="Arial"/>
          <w:color w:val="3C3C3C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>Ориентация в пространстве, глазомер</w:t>
      </w:r>
      <w:r w:rsidR="009B08B6" w:rsidRPr="009B08B6">
        <w:rPr>
          <w:rFonts w:ascii="Arial" w:hAnsi="Arial" w:cs="Arial"/>
          <w:color w:val="3C3C3C"/>
          <w:shd w:val="clear" w:color="auto" w:fill="FFFFFF"/>
        </w:rPr>
        <w:t xml:space="preserve"> </w:t>
      </w:r>
      <w:proofErr w:type="spellStart"/>
      <w:r w:rsidR="009B08B6">
        <w:rPr>
          <w:rFonts w:ascii="Arial" w:hAnsi="Arial" w:cs="Arial"/>
          <w:color w:val="3C3C3C"/>
          <w:shd w:val="clear" w:color="auto" w:fill="FFFFFF"/>
        </w:rPr>
        <w:t>Глазомер</w:t>
      </w:r>
      <w:proofErr w:type="spellEnd"/>
      <w:r w:rsidR="009B08B6">
        <w:rPr>
          <w:rFonts w:ascii="Arial" w:hAnsi="Arial" w:cs="Arial"/>
          <w:color w:val="3C3C3C"/>
          <w:shd w:val="clear" w:color="auto" w:fill="FFFFFF"/>
        </w:rPr>
        <w:t xml:space="preserve"> </w:t>
      </w:r>
    </w:p>
    <w:p w:rsidR="009B08B6" w:rsidRDefault="009B08B6" w:rsidP="009B08B6">
      <w:pPr>
        <w:rPr>
          <w:rFonts w:ascii="Arial" w:hAnsi="Arial" w:cs="Arial"/>
          <w:color w:val="3C3C3C"/>
          <w:shd w:val="clear" w:color="auto" w:fill="FFFFFF"/>
        </w:rPr>
      </w:pPr>
      <w:r>
        <w:rPr>
          <w:rFonts w:ascii="Arial" w:hAnsi="Arial" w:cs="Arial"/>
          <w:color w:val="3C3C3C"/>
          <w:shd w:val="clear" w:color="auto" w:fill="FFFFFF"/>
        </w:rPr>
        <w:t xml:space="preserve">Прохождение </w:t>
      </w:r>
      <w:proofErr w:type="spellStart"/>
      <w:r>
        <w:rPr>
          <w:rFonts w:ascii="Arial" w:hAnsi="Arial" w:cs="Arial"/>
          <w:color w:val="3C3C3C"/>
          <w:shd w:val="clear" w:color="auto" w:fill="FFFFFF"/>
        </w:rPr>
        <w:t>онлайн-теста</w:t>
      </w:r>
      <w:proofErr w:type="spellEnd"/>
      <w:r>
        <w:rPr>
          <w:rFonts w:ascii="Arial" w:hAnsi="Arial" w:cs="Arial"/>
          <w:color w:val="3C3C3C"/>
          <w:shd w:val="clear" w:color="auto" w:fill="FFFFFF"/>
        </w:rPr>
        <w:t xml:space="preserve"> </w:t>
      </w:r>
      <w:hyperlink r:id="rId29" w:history="1">
        <w:r w:rsidRPr="00B818D2">
          <w:rPr>
            <w:rStyle w:val="a5"/>
            <w:rFonts w:ascii="Arial" w:hAnsi="Arial" w:cs="Arial"/>
            <w:shd w:val="clear" w:color="auto" w:fill="FFFFFF"/>
          </w:rPr>
          <w:t>https://lifter.com.ua/1240/dostatochno-li-horosh-vash-glazomer-chtobi-proyti-etot-test-</w:t>
        </w:r>
      </w:hyperlink>
    </w:p>
    <w:p w:rsidR="009B08B6" w:rsidRDefault="009B08B6" w:rsidP="009B08B6">
      <w:pPr>
        <w:rPr>
          <w:rFonts w:ascii="Arial" w:hAnsi="Arial" w:cs="Arial"/>
          <w:color w:val="3C3C3C"/>
          <w:shd w:val="clear" w:color="auto" w:fill="FFFFFF"/>
        </w:rPr>
      </w:pPr>
      <w:r>
        <w:rPr>
          <w:rFonts w:ascii="Arial" w:hAnsi="Arial" w:cs="Arial"/>
          <w:color w:val="3C3C3C"/>
          <w:shd w:val="clear" w:color="auto" w:fill="FFFFFF"/>
        </w:rPr>
        <w:t>Пример:</w:t>
      </w:r>
    </w:p>
    <w:p w:rsidR="009B08B6" w:rsidRDefault="009B08B6" w:rsidP="009B08B6">
      <w:pPr>
        <w:rPr>
          <w:rFonts w:ascii="Arial" w:hAnsi="Arial" w:cs="Arial"/>
          <w:color w:val="3C3C3C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0425" cy="3118723"/>
            <wp:effectExtent l="19050" t="0" r="3175" b="0"/>
            <wp:docPr id="3" name="Рисунок 25" descr="ÐÐ¾ÑÑÐ°ÑÐ¾ÑÐ½Ð¾ Ð»Ð¸ ÑÐ¾ÑÐ¾Ñ Ð²Ð°Ñ Ð³Ð»Ð°Ð·Ð¾Ð¼ÐµÑ, ÑÑÐ¾Ð±Ñ Ð¿ÑÐ¾Ð¹ÑÐ¸ ÑÑÐ¾Ñ ÑÐµÑÑ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ÐÐ¾ÑÑÐ°ÑÐ¾ÑÐ½Ð¾ Ð»Ð¸ ÑÐ¾ÑÐ¾Ñ Ð²Ð°Ñ Ð³Ð»Ð°Ð·Ð¾Ð¼ÐµÑ, ÑÑÐ¾Ð±Ñ Ð¿ÑÐ¾Ð¹ÑÐ¸ ÑÑÐ¾Ñ ÑÐµÑÑ? 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B6" w:rsidRDefault="009B08B6" w:rsidP="009B08B6">
      <w:pPr>
        <w:rPr>
          <w:rFonts w:ascii="Arial" w:hAnsi="Arial" w:cs="Arial"/>
          <w:color w:val="3C3C3C"/>
          <w:shd w:val="clear" w:color="auto" w:fill="FFFFFF"/>
        </w:rPr>
      </w:pPr>
      <w:r>
        <w:rPr>
          <w:rFonts w:ascii="Arial" w:hAnsi="Arial" w:cs="Arial"/>
          <w:color w:val="3C3C3C"/>
          <w:shd w:val="clear" w:color="auto" w:fill="FFFFFF"/>
        </w:rPr>
        <w:t xml:space="preserve">Внимательность </w:t>
      </w:r>
    </w:p>
    <w:p w:rsidR="009B08B6" w:rsidRPr="00442760" w:rsidRDefault="009B08B6" w:rsidP="009B08B6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Arial" w:hAnsi="Arial" w:cs="Arial"/>
          <w:color w:val="3C3C3C"/>
          <w:shd w:val="clear" w:color="auto" w:fill="FFFFFF"/>
        </w:rPr>
        <w:t>За десять секунд найдите букву Q.</w:t>
      </w:r>
    </w:p>
    <w:p w:rsidR="009B08B6" w:rsidRDefault="009B08B6" w:rsidP="009B08B6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48325" cy="2200275"/>
            <wp:effectExtent l="19050" t="0" r="9525" b="0"/>
            <wp:docPr id="4" name="Рисунок 19" descr="https://cepia.ru/images/u/pages/1074/oblozhka12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epia.ru/images/u/pages/1074/oblozhka12210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3C3C3C"/>
          <w:shd w:val="clear" w:color="auto" w:fill="FFFFFF"/>
        </w:rPr>
        <w:t>Найдите за десять секунд, две</w:t>
      </w:r>
      <w:proofErr w:type="gramStart"/>
      <w:r>
        <w:rPr>
          <w:rFonts w:ascii="Arial" w:hAnsi="Arial" w:cs="Arial"/>
          <w:color w:val="3C3C3C"/>
          <w:shd w:val="clear" w:color="auto" w:fill="FFFFFF"/>
        </w:rPr>
        <w:t xml:space="preserve"> О</w:t>
      </w:r>
      <w:proofErr w:type="gramEnd"/>
      <w:r>
        <w:rPr>
          <w:rFonts w:ascii="Arial" w:hAnsi="Arial" w:cs="Arial"/>
          <w:color w:val="3C3C3C"/>
          <w:shd w:val="clear" w:color="auto" w:fill="FFFFFF"/>
        </w:rPr>
        <w:t xml:space="preserve"> без хвостика.</w:t>
      </w:r>
      <w:r>
        <w:rPr>
          <w:rFonts w:ascii="Arial" w:hAnsi="Arial" w:cs="Arial"/>
          <w:color w:val="3C3C3C"/>
          <w:shd w:val="clear" w:color="auto" w:fill="FFFFFF"/>
        </w:rPr>
        <w:br/>
      </w:r>
      <w:r>
        <w:rPr>
          <w:rFonts w:ascii="Arial" w:hAnsi="Arial" w:cs="Arial"/>
          <w:b/>
          <w:bCs/>
          <w:color w:val="000000"/>
          <w:sz w:val="22"/>
          <w:szCs w:val="22"/>
        </w:rPr>
        <w:t>Игра «Пары фигурок» </w:t>
      </w:r>
      <w:r>
        <w:rPr>
          <w:rFonts w:ascii="Arial" w:hAnsi="Arial" w:cs="Arial"/>
          <w:color w:val="000000"/>
          <w:sz w:val="22"/>
          <w:szCs w:val="22"/>
        </w:rPr>
        <w:t>(на развитие зрительной опосредо</w:t>
      </w:r>
      <w:r>
        <w:rPr>
          <w:rFonts w:ascii="Arial" w:hAnsi="Arial" w:cs="Arial"/>
          <w:color w:val="000000"/>
          <w:sz w:val="22"/>
          <w:szCs w:val="22"/>
        </w:rPr>
        <w:softHyphen/>
        <w:t>ванной памяти).</w:t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1219200" cy="3305175"/>
            <wp:effectExtent l="19050" t="0" r="0" b="0"/>
            <wp:docPr id="6" name="Рисунок 28" descr="hello_html_1e88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ello_html_1e880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 w:line="259" w:lineRule="atLeast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2"/>
          <w:szCs w:val="22"/>
        </w:rPr>
        <w:t>Детям раздают бланки с 10 парами изображений и объ</w:t>
      </w:r>
      <w:r>
        <w:rPr>
          <w:rFonts w:ascii="Arial" w:hAnsi="Arial" w:cs="Arial"/>
          <w:color w:val="000000"/>
          <w:sz w:val="22"/>
          <w:szCs w:val="22"/>
        </w:rPr>
        <w:softHyphen/>
        <w:t>ясняют, что фигурки нарисованы парами. Каждая фигурка имеет свой знак. На</w:t>
      </w:r>
      <w:r>
        <w:rPr>
          <w:rFonts w:ascii="Arial" w:hAnsi="Arial" w:cs="Arial"/>
          <w:color w:val="000000"/>
          <w:sz w:val="22"/>
          <w:szCs w:val="22"/>
        </w:rPr>
        <w:softHyphen/>
        <w:t xml:space="preserve">пример, домик </w:t>
      </w:r>
      <w:proofErr w:type="gramStart"/>
      <w:r>
        <w:rPr>
          <w:rFonts w:ascii="Arial" w:hAnsi="Arial" w:cs="Arial"/>
          <w:color w:val="000000"/>
          <w:sz w:val="22"/>
          <w:szCs w:val="22"/>
        </w:rPr>
        <w:t>-т</w:t>
      </w:r>
      <w:proofErr w:type="gramEnd"/>
      <w:r>
        <w:rPr>
          <w:rFonts w:ascii="Arial" w:hAnsi="Arial" w:cs="Arial"/>
          <w:color w:val="000000"/>
          <w:sz w:val="22"/>
          <w:szCs w:val="22"/>
        </w:rPr>
        <w:t>реугольник. При</w:t>
      </w:r>
      <w:r>
        <w:rPr>
          <w:rFonts w:ascii="Arial" w:hAnsi="Arial" w:cs="Arial"/>
          <w:color w:val="000000"/>
          <w:sz w:val="22"/>
          <w:szCs w:val="22"/>
        </w:rPr>
        <w:softHyphen/>
        <w:t xml:space="preserve">чем, каждая фигурка и ее знак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связанытак</w:t>
      </w:r>
      <w:proofErr w:type="spellEnd"/>
      <w:r>
        <w:rPr>
          <w:rFonts w:ascii="Arial" w:hAnsi="Arial" w:cs="Arial"/>
          <w:color w:val="000000"/>
          <w:sz w:val="22"/>
          <w:szCs w:val="22"/>
        </w:rPr>
        <w:t>, что знак всегда составляет часть фи</w:t>
      </w:r>
      <w:r>
        <w:rPr>
          <w:rFonts w:ascii="Arial" w:hAnsi="Arial" w:cs="Arial"/>
          <w:color w:val="000000"/>
          <w:sz w:val="22"/>
          <w:szCs w:val="22"/>
        </w:rPr>
        <w:softHyphen/>
        <w:t xml:space="preserve">гурки (треугольник </w:t>
      </w:r>
      <w:proofErr w:type="gramStart"/>
      <w:r>
        <w:rPr>
          <w:rFonts w:ascii="Arial" w:hAnsi="Arial" w:cs="Arial"/>
          <w:color w:val="000000"/>
          <w:sz w:val="22"/>
          <w:szCs w:val="22"/>
        </w:rPr>
        <w:t>-э</w:t>
      </w:r>
      <w:proofErr w:type="gramEnd"/>
      <w:r>
        <w:rPr>
          <w:rFonts w:ascii="Arial" w:hAnsi="Arial" w:cs="Arial"/>
          <w:color w:val="000000"/>
          <w:sz w:val="22"/>
          <w:szCs w:val="22"/>
        </w:rPr>
        <w:t>то крыша домика).</w:t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1"/>
          <w:szCs w:val="21"/>
        </w:rPr>
      </w:pP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1"/>
          <w:szCs w:val="21"/>
        </w:rPr>
      </w:pP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1219200" cy="3238500"/>
            <wp:effectExtent l="19050" t="0" r="0" b="0"/>
            <wp:docPr id="9" name="Рисунок 29" descr="hello_html_3e78d8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ello_html_3e78d86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1238250" cy="3295650"/>
            <wp:effectExtent l="19050" t="0" r="0" b="0"/>
            <wp:docPr id="10" name="Рисунок 30" descr="hello_html_30ffba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ello_html_30ffbaa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B6" w:rsidRDefault="009B08B6" w:rsidP="009B08B6">
      <w:pPr>
        <w:pStyle w:val="ab"/>
        <w:shd w:val="clear" w:color="auto" w:fill="FFFFFF"/>
        <w:spacing w:before="0" w:beforeAutospacing="0" w:after="0" w:afterAutospacing="0" w:line="274" w:lineRule="atLeast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2"/>
          <w:szCs w:val="22"/>
        </w:rPr>
        <w:t>Посмотрите на эти фигурки внима</w:t>
      </w:r>
      <w:r>
        <w:rPr>
          <w:rFonts w:ascii="Arial" w:hAnsi="Arial" w:cs="Arial"/>
          <w:color w:val="000000"/>
          <w:sz w:val="22"/>
          <w:szCs w:val="22"/>
        </w:rPr>
        <w:softHyphen/>
        <w:t>тельно и постарай</w:t>
      </w:r>
      <w:r>
        <w:rPr>
          <w:rFonts w:ascii="Arial" w:hAnsi="Arial" w:cs="Arial"/>
          <w:color w:val="000000"/>
          <w:sz w:val="22"/>
          <w:szCs w:val="22"/>
        </w:rPr>
        <w:softHyphen/>
        <w:t>тесь запомнить все пары фигурок. Через 2 минуты детям предъявляется вто</w:t>
      </w:r>
      <w:r>
        <w:rPr>
          <w:rFonts w:ascii="Arial" w:hAnsi="Arial" w:cs="Arial"/>
          <w:color w:val="000000"/>
          <w:sz w:val="22"/>
          <w:szCs w:val="22"/>
        </w:rPr>
        <w:softHyphen/>
        <w:t>рой бланк, на кото</w:t>
      </w:r>
      <w:r>
        <w:rPr>
          <w:rFonts w:ascii="Arial" w:hAnsi="Arial" w:cs="Arial"/>
          <w:color w:val="000000"/>
          <w:sz w:val="22"/>
          <w:szCs w:val="22"/>
        </w:rPr>
        <w:softHyphen/>
        <w:t>ром изображен толь</w:t>
      </w:r>
      <w:r>
        <w:rPr>
          <w:rFonts w:ascii="Arial" w:hAnsi="Arial" w:cs="Arial"/>
          <w:color w:val="000000"/>
          <w:sz w:val="22"/>
          <w:szCs w:val="22"/>
        </w:rPr>
        <w:softHyphen/>
        <w:t>ко один ряд фигу</w:t>
      </w:r>
      <w:r>
        <w:rPr>
          <w:rFonts w:ascii="Arial" w:hAnsi="Arial" w:cs="Arial"/>
          <w:color w:val="000000"/>
          <w:sz w:val="22"/>
          <w:szCs w:val="22"/>
        </w:rPr>
        <w:softHyphen/>
        <w:t>рок. Дети на доске воспроизводят соот</w:t>
      </w:r>
      <w:r>
        <w:rPr>
          <w:rFonts w:ascii="Arial" w:hAnsi="Arial" w:cs="Arial"/>
          <w:color w:val="000000"/>
          <w:sz w:val="22"/>
          <w:szCs w:val="22"/>
        </w:rPr>
        <w:softHyphen/>
        <w:t>ветствующие знаки, при необходимости исправляя друг друга.</w:t>
      </w:r>
    </w:p>
    <w:p w:rsidR="002C0AB0" w:rsidRPr="00B217F3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Внимательность</w:t>
      </w:r>
      <w:r w:rsidRPr="0044276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0AB0" w:rsidRDefault="002C0AB0" w:rsidP="002C0AB0">
      <w:pPr>
        <w:pStyle w:val="a4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Посмотри на картинку. Теперь переверни её и перечисли марки машин в той же последовательности</w:t>
      </w:r>
    </w:p>
    <w:p w:rsidR="002C0AB0" w:rsidRDefault="002C0AB0" w:rsidP="002C0AB0">
      <w:pPr>
        <w:pStyle w:val="a4"/>
        <w:ind w:left="108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5" name="Рисунок 13" descr="http://proxyspeeed.ga/index.php?q=aHR0cHM6Ly9pLnl0aW1nLmNvbS92aS9zWEh4M3RDbW1pYy9tYXhyZXNkZWZhdWx0LmpwZw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roxyspeeed.ga/index.php?q=aHR0cHM6Ly9pLnl0aW1nLmNvbS92aS9zWEh4M3RDbW1pYy9tYXhyZXNkZWZhdWx0LmpwZw%3D%3D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3"/>
        <w:numPr>
          <w:ilvl w:val="1"/>
          <w:numId w:val="17"/>
        </w:numPr>
        <w:jc w:val="left"/>
        <w:rPr>
          <w:rFonts w:ascii="Times New Roman" w:hAnsi="Times New Roman" w:cs="Times New Roman"/>
          <w:sz w:val="24"/>
          <w:szCs w:val="24"/>
        </w:rPr>
      </w:pPr>
      <w:r w:rsidRPr="00B217F3">
        <w:rPr>
          <w:rFonts w:ascii="Times New Roman" w:hAnsi="Times New Roman" w:cs="Times New Roman"/>
          <w:sz w:val="28"/>
          <w:szCs w:val="28"/>
        </w:rPr>
        <w:t>Знание основных элементов дороги</w:t>
      </w:r>
      <w:r w:rsidRPr="00B217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967DC6" w:rsidRPr="00B217F3" w:rsidRDefault="00967DC6" w:rsidP="00967DC6">
      <w:pPr>
        <w:pStyle w:val="a3"/>
        <w:ind w:left="1080"/>
        <w:jc w:val="left"/>
        <w:rPr>
          <w:rFonts w:ascii="Times New Roman" w:hAnsi="Times New Roman" w:cs="Times New Roman"/>
          <w:sz w:val="24"/>
          <w:szCs w:val="24"/>
        </w:rPr>
      </w:pPr>
      <w:r w:rsidRPr="00967D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11" name="Рисунок 302" descr="http://bigslide.ru/images/2/1541/96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://bigslide.ru/images/2/1541/960/img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пешеходов</w:t>
      </w:r>
    </w:p>
    <w:p w:rsidR="009B08B6" w:rsidRDefault="00967DC6" w:rsidP="009B08B6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05" name="Рисунок 305" descr="https://fs00.infourok.ru/images/doc/158/182014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fs00.infourok.ru/images/doc/158/182014/img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пассажиров</w:t>
      </w:r>
    </w:p>
    <w:p w:rsidR="009B08B6" w:rsidRDefault="009B08B6" w:rsidP="009B08B6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</w:p>
    <w:p w:rsidR="002C0AB0" w:rsidRPr="003D27F6" w:rsidRDefault="002C0AB0" w:rsidP="002C0AB0">
      <w:pPr>
        <w:pStyle w:val="a4"/>
        <w:numPr>
          <w:ilvl w:val="1"/>
          <w:numId w:val="1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водителей</w:t>
      </w:r>
      <w:r>
        <w:rPr>
          <w:noProof/>
          <w:lang w:eastAsia="ru-RU"/>
        </w:rPr>
        <w:drawing>
          <wp:inline distT="0" distB="0" distL="0" distR="0">
            <wp:extent cx="4587875" cy="3440906"/>
            <wp:effectExtent l="19050" t="0" r="3175" b="0"/>
            <wp:docPr id="36" name="Рисунок 16" descr="https://fs00.infourok.ru/images/doc/224/23784/4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00.infourok.ru/images/doc/224/23784/4/img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3440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6EF" w:rsidRDefault="006B16E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C0AB0" w:rsidRDefault="002C0AB0" w:rsidP="002C0A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Итоговая</w:t>
      </w:r>
    </w:p>
    <w:p w:rsidR="0023441F" w:rsidRDefault="009B08B6" w:rsidP="002C0A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Глазомер</w:t>
      </w:r>
    </w:p>
    <w:tbl>
      <w:tblPr>
        <w:tblW w:w="98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12"/>
        <w:gridCol w:w="45"/>
        <w:gridCol w:w="24"/>
        <w:gridCol w:w="1395"/>
        <w:gridCol w:w="67"/>
        <w:gridCol w:w="284"/>
        <w:gridCol w:w="1311"/>
        <w:gridCol w:w="266"/>
        <w:gridCol w:w="407"/>
        <w:gridCol w:w="1025"/>
        <w:gridCol w:w="1480"/>
        <w:gridCol w:w="47"/>
        <w:gridCol w:w="206"/>
        <w:gridCol w:w="1604"/>
        <w:gridCol w:w="321"/>
      </w:tblGrid>
      <w:tr w:rsidR="0023441F" w:rsidRPr="000F0981" w:rsidTr="0023441F">
        <w:trPr>
          <w:gridAfter w:val="1"/>
          <w:wAfter w:w="321" w:type="dxa"/>
        </w:trPr>
        <w:tc>
          <w:tcPr>
            <w:tcW w:w="1457" w:type="dxa"/>
            <w:gridSpan w:val="2"/>
            <w:vMerge w:val="restart"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116" w:type="dxa"/>
            <w:gridSpan w:val="12"/>
            <w:vAlign w:val="center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Фигурные элементы</w:t>
            </w:r>
          </w:p>
        </w:tc>
      </w:tr>
      <w:tr w:rsidR="0023441F" w:rsidRPr="000F0981" w:rsidTr="0023441F">
        <w:trPr>
          <w:gridAfter w:val="1"/>
          <w:wAfter w:w="321" w:type="dxa"/>
        </w:trPr>
        <w:tc>
          <w:tcPr>
            <w:tcW w:w="1457" w:type="dxa"/>
            <w:gridSpan w:val="2"/>
            <w:vMerge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19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Круг</w:t>
            </w:r>
          </w:p>
        </w:tc>
        <w:tc>
          <w:tcPr>
            <w:tcW w:w="1928" w:type="dxa"/>
            <w:gridSpan w:val="4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Перенос предмета</w:t>
            </w:r>
          </w:p>
        </w:tc>
        <w:tc>
          <w:tcPr>
            <w:tcW w:w="1432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Слалом</w:t>
            </w:r>
          </w:p>
        </w:tc>
        <w:tc>
          <w:tcPr>
            <w:tcW w:w="1480" w:type="dxa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Наклонная доска</w:t>
            </w:r>
          </w:p>
        </w:tc>
        <w:tc>
          <w:tcPr>
            <w:tcW w:w="1857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Прицельное торможение</w:t>
            </w:r>
          </w:p>
        </w:tc>
      </w:tr>
      <w:tr w:rsidR="0023441F" w:rsidRPr="000F0981" w:rsidTr="0023441F">
        <w:trPr>
          <w:gridAfter w:val="1"/>
          <w:wAfter w:w="321" w:type="dxa"/>
          <w:trHeight w:val="90"/>
        </w:trPr>
        <w:tc>
          <w:tcPr>
            <w:tcW w:w="1457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Содержание</w: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Ошибки и штрафные бонусы</w:t>
            </w:r>
          </w:p>
        </w:tc>
        <w:tc>
          <w:tcPr>
            <w:tcW w:w="1419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не взята цепочка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07" style="position:absolute;margin-left:30.45pt;margin-top:11pt;width:14.25pt;height:13.5pt;z-index:25166233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06" style="position:absolute;margin-left:16.2pt;margin-top:11pt;width:14.25pt;height:13.5pt;z-index:25166131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05" style="position:absolute;margin-left:1.95pt;margin-top:11pt;width:14.25pt;height:13.5pt;z-index:25166028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Бросание цепочки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0" style="position:absolute;margin-left:30.45pt;margin-top:11pt;width:14.25pt;height:13.5pt;z-index:25166540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09" style="position:absolute;margin-left:16.2pt;margin-top:11pt;width:14.25pt;height:13.5pt;z-index:25166438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08" style="position:absolute;margin-left:1.95pt;margin-top:11pt;width:14.25pt;height:13.5pt;z-index:25166336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цепочкой земли (каждое касание)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3" style="position:absolute;margin-left:30.45pt;margin-top:11pt;width:14.25pt;height:13.5pt;z-index:25166848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2" style="position:absolute;margin-left:16.2pt;margin-top:11pt;width:14.25pt;height:13.5pt;z-index:25166745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1" style="position:absolute;margin-left:1.95pt;margin-top:11pt;width:14.25pt;height:13.5pt;z-index:25166643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смещение опоры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6" style="position:absolute;margin-left:30.45pt;margin-top:11pt;width:14.25pt;height:13.5pt;z-index:25167155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5" style="position:absolute;margin-left:16.2pt;margin-top:11pt;width:14.25pt;height:13.5pt;z-index:25167052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4" style="position:absolute;margin-left:1.95pt;margin-top:11pt;width:14.25pt;height:13.5pt;z-index:25166950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удар по стойке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9" style="position:absolute;margin-left:30.45pt;margin-top:11pt;width:14.25pt;height:13.5pt;z-index:25167462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8" style="position:absolute;margin-left:16.2pt;margin-top:11pt;width:14.25pt;height:13.5pt;z-index:25167360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17" style="position:absolute;margin-left:1.95pt;margin-top:11pt;width:14.25pt;height:13.5pt;z-index:25167257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велосипеда рукой, держащей опору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2" style="position:absolute;margin-left:30.45pt;margin-top:11pt;width:14.25pt;height:13.5pt;z-index:25167769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1" style="position:absolute;margin-left:16.2pt;margin-top:11pt;width:14.25pt;height:13.5pt;z-index:25167667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0" style="position:absolute;margin-left:1.95pt;margin-top:11pt;width:14.25pt;height:13.5pt;z-index:25167564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28" w:type="dxa"/>
            <w:gridSpan w:val="4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Проезд мимо стойки с мячом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5" style="position:absolute;margin-left:30.45pt;margin-top:11pt;width:14.25pt;height:13.5pt;z-index:25168076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4" style="position:absolute;margin-left:16.2pt;margin-top:11pt;width:14.25pt;height:13.5pt;z-index:25167974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3" style="position:absolute;margin-left:1.95pt;margin-top:11pt;width:14.25pt;height:13.5pt;z-index:25167872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Падение мяча с конечной стойки (мяч не положен в чашу стойки)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8" style="position:absolute;margin-left:30.45pt;margin-top:11pt;width:14.25pt;height:13.5pt;z-index:25168384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7" style="position:absolute;margin-left:16.2pt;margin-top:11pt;width:14.25pt;height:13.5pt;z-index:25168281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6" style="position:absolute;margin-left:1.95pt;margin-top:11pt;width:14.25pt;height:13.5pt;z-index:25168179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Падение мяча во время движения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1" style="position:absolute;margin-left:30.45pt;margin-top:11pt;width:14.25pt;height:13.5pt;z-index:25168691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0" style="position:absolute;margin-left:16.2pt;margin-top:11pt;width:14.25pt;height:13.5pt;z-index:25168588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29" style="position:absolute;margin-left:1.95pt;margin-top:11pt;width:14.25pt;height:13.5pt;z-index:251684864"/>
              </w:pict>
            </w:r>
          </w:p>
          <w:p w:rsidR="0023441F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Падение стойки (2)</w:t>
            </w:r>
          </w:p>
          <w:p w:rsidR="0023441F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</w:rPr>
              <w:pict>
                <v:rect id="_x0000_s1134" style="position:absolute;margin-left:30.45pt;margin-top:8.1pt;width:14.25pt;height:13.5pt;z-index:251689984"/>
              </w:pict>
            </w:r>
            <w:r>
              <w:rPr>
                <w:rFonts w:ascii="Times New Roman" w:hAnsi="Times New Roman" w:cs="Times New Roman"/>
                <w:noProof/>
                <w:sz w:val="16"/>
                <w:szCs w:val="16"/>
              </w:rPr>
              <w:pict>
                <v:rect id="_x0000_s1133" style="position:absolute;margin-left:16.2pt;margin-top:8.1pt;width:14.25pt;height:13.5pt;z-index:251688960"/>
              </w:pict>
            </w:r>
            <w:r>
              <w:rPr>
                <w:rFonts w:ascii="Times New Roman" w:hAnsi="Times New Roman" w:cs="Times New Roman"/>
                <w:noProof/>
                <w:sz w:val="16"/>
                <w:szCs w:val="16"/>
              </w:rPr>
              <w:pict>
                <v:rect id="_x0000_s1132" style="position:absolute;margin-left:1.95pt;margin-top:8.1pt;width:14.25pt;height:13.5pt;z-index:25168793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велосипеда рукой, держащей мяч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7" style="position:absolute;margin-left:30.45pt;margin-top:11pt;width:14.25pt;height:13.5pt;z-index:25169305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6" style="position:absolute;margin-left:16.2pt;margin-top:11pt;width:14.25pt;height:13.5pt;z-index:25169203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5" style="position:absolute;margin-left:1.95pt;margin-top:11pt;width:14.25pt;height:13.5pt;z-index:25169100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Выезд за пределы трассы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0" style="position:absolute;margin-left:30.45pt;margin-top:11pt;width:14.25pt;height:13.5pt;z-index:25169612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9" style="position:absolute;margin-left:16.2pt;margin-top:11pt;width:14.25pt;height:13.5pt;z-index:25169510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38" style="position:absolute;margin-left:1.95pt;margin-top:11pt;width:14.25pt;height:13.5pt;z-index:25169408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2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Смещение стойки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3" style="position:absolute;margin-left:30.45pt;margin-top:11pt;width:14.25pt;height:13.5pt;z-index:25169920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2" style="position:absolute;margin-left:16.2pt;margin-top:11pt;width:14.25pt;height:13.5pt;z-index:25169817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1" style="position:absolute;margin-left:1.95pt;margin-top:11pt;width:14.25pt;height:13.5pt;z-index:25169715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Удар по стойке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6" style="position:absolute;margin-left:30.45pt;margin-top:11pt;width:14.25pt;height:13.5pt;z-index:25170227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5" style="position:absolute;margin-left:16.2pt;margin-top:11pt;width:14.25pt;height:13.5pt;z-index:25170124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4" style="position:absolute;margin-left:1.95pt;margin-top:11pt;width:14.25pt;height:13.5pt;z-index:25170022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Выезд за пределы трассы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9" style="position:absolute;margin-left:30.45pt;margin-top:11pt;width:14.25pt;height:13.5pt;z-index:25170534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8" style="position:absolute;margin-left:16.2pt;margin-top:11pt;width:14.25pt;height:13.5pt;z-index:25170432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47" style="position:absolute;margin-left:1.95pt;margin-top:11pt;width:14.25pt;height:13.5pt;z-index:25170329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E85EB5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2" style="position:absolute;left:0;text-align:left;margin-left:30.45pt;margin-top:26.6pt;width:14.25pt;height:13.5pt;z-index:25170841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1" style="position:absolute;left:0;text-align:left;margin-left:16.2pt;margin-top:26.6pt;width:14.25pt;height:13.5pt;z-index:25170739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0" style="position:absolute;left:0;text-align:left;margin-left:1.95pt;margin-top:26.6pt;width:14.25pt;height:13.5pt;z-index:251706368"/>
              </w:pict>
            </w:r>
            <w:r w:rsidR="0023441F" w:rsidRPr="000F0981">
              <w:rPr>
                <w:rFonts w:ascii="Times New Roman" w:hAnsi="Times New Roman" w:cs="Times New Roman"/>
                <w:sz w:val="22"/>
                <w:szCs w:val="22"/>
              </w:rPr>
              <w:t>Падение стойки (3)</w: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Пропуск стойки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5" style="position:absolute;margin-left:30.45pt;margin-top:11pt;width:14.25pt;height:13.5pt;z-index:25171148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4" style="position:absolute;margin-left:16.2pt;margin-top:11pt;width:14.25pt;height:13.5pt;z-index:25171046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3" style="position:absolute;margin-left:1.95pt;margin-top:11pt;width:14.25pt;height:13.5pt;z-index:25170944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80" w:type="dxa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Съезд с доски одним или двумя колёсами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8" style="position:absolute;margin-left:30.45pt;margin-top:11pt;width:14.25pt;height:13.5pt;z-index:25171456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7" style="position:absolute;margin-left:16.2pt;margin-top:11pt;width:14.25pt;height:13.5pt;z-index:25171353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6" style="position:absolute;margin-left:1.95pt;margin-top:11pt;width:14.25pt;height:13.5pt;z-index:25171251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Неудачное преодоление (страхующий помощник судьи поддержал участника)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1" style="position:absolute;margin-left:30.45pt;margin-top:11pt;width:14.25pt;height:13.5pt;z-index:25171763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0" style="position:absolute;margin-left:16.2pt;margin-top:11pt;width:14.25pt;height:13.5pt;z-index:25171660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59" style="position:absolute;margin-left:1.95pt;margin-top:11pt;width:14.25pt;height:13.5pt;z-index:25171558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857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Нога или ноги находятся за пределами ограждения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4" style="position:absolute;margin-left:30.45pt;margin-top:11pt;width:14.25pt;height:13.5pt;z-index:25172070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3" style="position:absolute;margin-left:16.2pt;margin-top:11pt;width:14.25pt;height:13.5pt;z-index:25171968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2" style="position:absolute;margin-left:1.95pt;margin-top:11pt;width:14.25pt;height:13.5pt;z-index:25171865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Велосипед находится за пределами ограждения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7" style="position:absolute;margin-left:30.45pt;margin-top:11pt;width:14.25pt;height:13.5pt;z-index:25172377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6" style="position:absolute;margin-left:16.2pt;margin-top:11pt;width:14.25pt;height:13.5pt;z-index:25172275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5" style="position:absolute;margin-left:1.95pt;margin-top:11pt;width:14.25pt;height:13.5pt;z-index:25172172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Падение планки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70" style="position:absolute;margin-left:30.45pt;margin-top:11pt;width:14.25pt;height:13.5pt;z-index:25172684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9" style="position:absolute;margin-left:16.2pt;margin-top:11pt;width:14.25pt;height:13.5pt;z-index:25172582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168" style="position:absolute;margin-left:1.95pt;margin-top:11pt;width:14.25pt;height:13.5pt;z-index:25172480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3441F" w:rsidRPr="000F0981" w:rsidTr="0023441F">
        <w:tc>
          <w:tcPr>
            <w:tcW w:w="1481" w:type="dxa"/>
            <w:gridSpan w:val="3"/>
            <w:vMerge w:val="restart"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3" w:type="dxa"/>
            <w:gridSpan w:val="12"/>
            <w:vAlign w:val="center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Фигурные элементы</w:t>
            </w:r>
          </w:p>
        </w:tc>
      </w:tr>
      <w:tr w:rsidR="0023441F" w:rsidRPr="000F0981" w:rsidTr="0023441F">
        <w:tc>
          <w:tcPr>
            <w:tcW w:w="1481" w:type="dxa"/>
            <w:gridSpan w:val="3"/>
            <w:vMerge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2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восьмёрка</w:t>
            </w:r>
          </w:p>
        </w:tc>
        <w:tc>
          <w:tcPr>
            <w:tcW w:w="1595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рельсы</w:t>
            </w:r>
          </w:p>
        </w:tc>
        <w:tc>
          <w:tcPr>
            <w:tcW w:w="1698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прямая </w: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дорожка</w:t>
            </w:r>
          </w:p>
        </w:tc>
        <w:tc>
          <w:tcPr>
            <w:tcW w:w="1733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-образная дорога</w:t>
            </w:r>
          </w:p>
        </w:tc>
        <w:tc>
          <w:tcPr>
            <w:tcW w:w="1925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Перестроение на другую сторону</w:t>
            </w:r>
          </w:p>
        </w:tc>
      </w:tr>
      <w:tr w:rsidR="0023441F" w:rsidRPr="000F0981" w:rsidTr="0023441F">
        <w:tc>
          <w:tcPr>
            <w:tcW w:w="1481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Ошибки и штрафные бонусы</w:t>
            </w:r>
          </w:p>
        </w:tc>
        <w:tc>
          <w:tcPr>
            <w:tcW w:w="1462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Удар или смещение столбика </w:t>
            </w: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3" style="position:absolute;margin-left:30.45pt;margin-top:11pt;width:14.25pt;height:13.5pt;z-index:25173094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2" style="position:absolute;margin-left:16.2pt;margin-top:11pt;width:14.25pt;height:13.5pt;z-index:25172992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1" style="position:absolute;margin-left:1.95pt;margin-top:11pt;width:14.25pt;height:13.5pt;z-index:25172889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2-4 столбиков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6" style="position:absolute;margin-left:30.45pt;margin-top:11pt;width:14.25pt;height:13.5pt;z-index:25173401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5" style="position:absolute;margin-left:16.2pt;margin-top:11pt;width:14.25pt;height:13.5pt;z-index:25173299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4" style="position:absolute;margin-left:1.95pt;margin-top:11pt;width:14.25pt;height:13.5pt;z-index:25173196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5-8 столбиков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9" style="position:absolute;margin-left:30.45pt;margin-top:11pt;width:14.25pt;height:13.5pt;z-index:25173708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8" style="position:absolute;margin-left:16.2pt;margin-top:11pt;width:14.25pt;height:13.5pt;z-index:25173606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77" style="position:absolute;margin-left:1.95pt;margin-top:11pt;width:14.25pt;height:13.5pt;z-index:25173504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9 и более столбиков (4)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2" style="position:absolute;margin-left:30.45pt;margin-top:11pt;width:14.25pt;height:13.5pt;z-index:25174016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1" style="position:absolute;margin-left:16.2pt;margin-top:11pt;width:14.25pt;height:13.5pt;z-index:25173913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0" style="position:absolute;margin-left:1.95pt;margin-top:11pt;width:14.25pt;height:13.5pt;z-index:25173811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5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Съе</w:t>
            </w:r>
            <w:proofErr w:type="gramStart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зд с пр</w:t>
            </w:r>
            <w:proofErr w:type="gramEnd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епятствия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185" style="position:absolute;margin-left:30.45pt;margin-top:11pt;width:14.25pt;height:13.5pt;z-index:25174323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4" style="position:absolute;margin-left:16.2pt;margin-top:11pt;width:14.25pt;height:13.5pt;z-index:25174220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3" style="position:absolute;margin-left:1.95pt;margin-top:11pt;width:14.25pt;height:13.5pt;z-index:25174118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Неудачное преодоление (страхующий помощник судьи поддержал участника)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8" style="position:absolute;margin-left:30.45pt;margin-top:11pt;width:14.25pt;height:13.5pt;z-index:25174630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7" style="position:absolute;margin-left:16.2pt;margin-top:11pt;width:14.25pt;height:13.5pt;z-index:25174528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6" style="position:absolute;margin-left:1.95pt;margin-top:11pt;width:14.25pt;height:13.5pt;z-index:25174425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8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Смещение фишек в первом </w:t>
            </w: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секторе (4)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1" style="position:absolute;margin-left:30.45pt;margin-top:11pt;width:14.25pt;height:13.5pt;z-index:25174937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0" style="position:absolute;margin-left:16.2pt;margin-top:11pt;width:14.25pt;height:13.5pt;z-index:25174835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89" style="position:absolute;margin-left:1.95pt;margin-top:11pt;width:14.25pt;height:13.5pt;z-index:25174732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Смещение фишек во втором секторе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4" style="position:absolute;margin-left:30.45pt;margin-top:11pt;width:14.25pt;height:13.5pt;z-index:25175244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3" style="position:absolute;margin-left:16.2pt;margin-top:11pt;width:14.25pt;height:13.5pt;z-index:25175142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2" style="position:absolute;margin-left:1.95pt;margin-top:11pt;width:14.25pt;height:13.5pt;z-index:25175040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Смещение фишек в третьем секторе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7" style="position:absolute;margin-left:30.45pt;margin-top:11pt;width:14.25pt;height:13.5pt;z-index:25175552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6" style="position:absolute;margin-left:16.2pt;margin-top:11pt;width:14.25pt;height:13.5pt;z-index:25175449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5" style="position:absolute;margin-left:1.95pt;margin-top:11pt;width:14.25pt;height:13.5pt;z-index:25175347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Смещение фишек в четвёртом секторе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0" style="position:absolute;margin-left:30.45pt;margin-top:11pt;width:14.25pt;height:13.5pt;z-index:25175859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9" style="position:absolute;margin-left:16.2pt;margin-top:11pt;width:14.25pt;height:13.5pt;z-index:25175756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198" style="position:absolute;margin-left:1.95pt;margin-top:11pt;width:14.25pt;height:13.5pt;z-index:25175654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3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Удар или смещение 1 фишки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203" style="position:absolute;margin-left:30.45pt;margin-top:11pt;width:14.25pt;height:13.5pt;z-index:25176166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2" style="position:absolute;margin-left:16.2pt;margin-top:11pt;width:14.25pt;height:13.5pt;z-index:25176064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1" style="position:absolute;margin-left:1.95pt;margin-top:11pt;width:14.25pt;height:13.5pt;z-index:25175961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2-4 фишек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6" style="position:absolute;margin-left:30.45pt;margin-top:11pt;width:14.25pt;height:13.5pt;z-index:25176473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5" style="position:absolute;margin-left:16.2pt;margin-top:11pt;width:14.25pt;height:13.5pt;z-index:25176371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4" style="position:absolute;margin-left:1.95pt;margin-top:11pt;width:14.25pt;height:13.5pt;z-index:25176268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5-6 фишек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9" style="position:absolute;margin-left:30.45pt;margin-top:11pt;width:14.25pt;height:13.5pt;z-index:25176780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8" style="position:absolute;margin-left:16.2pt;margin-top:11pt;width:14.25pt;height:13.5pt;z-index:25176678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07" style="position:absolute;margin-left:1.95pt;margin-top:11pt;width:14.25pt;height:13.5pt;z-index:25176576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Удар или смещение 7 и более фишек (4)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2" style="position:absolute;margin-left:30.45pt;margin-top:11pt;width:14.25pt;height:13.5pt;z-index:25177088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1" style="position:absolute;margin-left:16.2pt;margin-top:11pt;width:14.25pt;height:13.5pt;z-index:25176985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0" style="position:absolute;margin-left:1.95pt;margin-top:11pt;width:14.25pt;height:13.5pt;z-index:25176883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 xml:space="preserve">Выезд за пределы препятствия (за каждую </w:t>
            </w:r>
            <w:proofErr w:type="spellStart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непройденную</w:t>
            </w:r>
            <w:proofErr w:type="spellEnd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 xml:space="preserve"> фишку)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5" style="position:absolute;margin-left:30.45pt;margin-top:11pt;width:14.25pt;height:13.5pt;z-index:25177395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4" style="position:absolute;margin-left:16.2pt;margin-top:11pt;width:14.25pt;height:13.5pt;z-index:25177292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13" style="position:absolute;margin-left:1.95pt;margin-top:11pt;width:14.25pt;height:13.5pt;z-index:25177190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5" w:type="dxa"/>
            <w:gridSpan w:val="2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Участник при перестроении не посмотрел назад </w:t>
            </w: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18" style="position:absolute;margin-left:30.45pt;margin-top:11pt;width:14.25pt;height:13.5pt;z-index:25177702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17" style="position:absolute;margin-left:16.2pt;margin-top:11pt;width:14.25pt;height:13.5pt;z-index:25177600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16" style="position:absolute;margin-left:1.95pt;margin-top:11pt;width:14.25pt;height:13.5pt;z-index:25177497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Отсутствие подачи сигнала рукой или неправильная подача сигнала рукой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1" style="position:absolute;margin-left:30.45pt;margin-top:11pt;width:14.25pt;height:13.5pt;z-index:25178009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0" style="position:absolute;margin-left:16.2pt;margin-top:11pt;width:14.25pt;height:13.5pt;z-index:25177907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19" style="position:absolute;margin-left:1.95pt;margin-top:11pt;width:14.25pt;height:13.5pt;z-index:25177804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Выезд за пределы трассы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4" style="position:absolute;margin-left:30.45pt;margin-top:11pt;width:14.25pt;height:13.5pt;z-index:25178316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3" style="position:absolute;margin-left:16.2pt;margin-top:11pt;width:14.25pt;height:13.5pt;z-index:25178214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2" style="position:absolute;margin-left:1.95pt;margin-top:11pt;width:14.25pt;height:13.5pt;z-index:25178112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или смещение конуса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7" style="position:absolute;margin-left:30.45pt;margin-top:11pt;width:14.25pt;height:13.5pt;z-index:25178624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6" style="position:absolute;margin-left:16.2pt;margin-top:11pt;width:14.25pt;height:13.5pt;z-index:25178521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5" style="position:absolute;margin-left:1.95pt;margin-top:11pt;width:14.25pt;height:13.5pt;z-index:25178419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Участник не запомнил картинку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0" style="position:absolute;margin-left:30.45pt;margin-top:11pt;width:14.25pt;height:13.5pt;z-index:25178931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9" style="position:absolute;margin-left:16.2pt;margin-top:11pt;width:14.25pt;height:13.5pt;z-index:25178828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28" style="position:absolute;margin-left:1.95pt;margin-top:11pt;width:14.25pt;height:13.5pt;z-index:25178726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Невыполнение перестроения (5)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3" style="position:absolute;margin-left:30.45pt;margin-top:11pt;width:14.25pt;height:13.5pt;z-index:25179238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2" style="position:absolute;margin-left:16.2pt;margin-top:11pt;width:14.25pt;height:13.5pt;z-index:25179136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1" style="position:absolute;margin-left:1.95pt;margin-top:11pt;width:14.25pt;height:13.5pt;z-index:25179033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Смещение стойки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6" style="position:absolute;margin-left:30.45pt;margin-top:11pt;width:14.25pt;height:13.5pt;z-index:25179545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5" style="position:absolute;margin-left:16.2pt;margin-top:11pt;width:14.25pt;height:13.5pt;z-index:25179443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4" style="position:absolute;margin-left:1.95pt;margin-top:11pt;width:14.25pt;height:13.5pt;z-index:25179340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3441F" w:rsidRPr="000F0981" w:rsidTr="0023441F">
        <w:tc>
          <w:tcPr>
            <w:tcW w:w="1412" w:type="dxa"/>
            <w:vMerge w:val="restart"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82" w:type="dxa"/>
            <w:gridSpan w:val="14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Фигурные элементы</w:t>
            </w:r>
          </w:p>
        </w:tc>
      </w:tr>
      <w:tr w:rsidR="0023441F" w:rsidRPr="000F0981" w:rsidTr="0023441F">
        <w:tc>
          <w:tcPr>
            <w:tcW w:w="1412" w:type="dxa"/>
            <w:vMerge/>
          </w:tcPr>
          <w:p w:rsidR="0023441F" w:rsidRPr="000F0981" w:rsidRDefault="0023441F" w:rsidP="00967DC6">
            <w:pPr>
              <w:pStyle w:val="af4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815" w:type="dxa"/>
            <w:gridSpan w:val="5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желоб</w:t>
            </w:r>
          </w:p>
        </w:tc>
        <w:tc>
          <w:tcPr>
            <w:tcW w:w="1984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проезд под перекладиной</w:t>
            </w:r>
          </w:p>
        </w:tc>
        <w:tc>
          <w:tcPr>
            <w:tcW w:w="2552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узкий </w: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b/>
                <w:sz w:val="24"/>
                <w:szCs w:val="24"/>
              </w:rPr>
              <w:t>проезд</w:t>
            </w:r>
          </w:p>
        </w:tc>
        <w:tc>
          <w:tcPr>
            <w:tcW w:w="2131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b/>
                <w:sz w:val="22"/>
                <w:szCs w:val="22"/>
              </w:rPr>
              <w:t>Езда по квадрату</w:t>
            </w:r>
          </w:p>
        </w:tc>
      </w:tr>
      <w:tr w:rsidR="0023441F" w:rsidRPr="000F0981" w:rsidTr="0023441F">
        <w:tc>
          <w:tcPr>
            <w:tcW w:w="1412" w:type="dxa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Содержание</w: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 xml:space="preserve">Ошибки и </w:t>
            </w: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штрафные бонусы</w:t>
            </w:r>
          </w:p>
        </w:tc>
        <w:tc>
          <w:tcPr>
            <w:tcW w:w="1815" w:type="dxa"/>
            <w:gridSpan w:val="5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Съе</w:t>
            </w:r>
            <w:proofErr w:type="gramStart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зд с пр</w:t>
            </w:r>
            <w:proofErr w:type="gramEnd"/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епятствия одним или двумя колёсами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5" style="position:absolute;margin-left:30.45pt;margin-top:11pt;width:14.25pt;height:13.5pt;z-index:25180569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4" style="position:absolute;margin-left:16.2pt;margin-top:11pt;width:14.25pt;height:13.5pt;z-index:25180467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3" style="position:absolute;margin-left:1.95pt;margin-top:11pt;width:14.25pt;height:13.5pt;z-index:251803648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>Неудачное преодоление (страхующий помощник судьи поддержал участника)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8" style="position:absolute;margin-left:30.45pt;margin-top:11pt;width:14.25pt;height:13.5pt;z-index:25180876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7" style="position:absolute;margin-left:16.2pt;margin-top:11pt;width:14.25pt;height:13.5pt;z-index:251807744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6" style="position:absolute;margin-left:1.95pt;margin-top:11pt;width:14.25pt;height:13.5pt;z-index:251806720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Касание стоек или верхней планки (1)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51" style="position:absolute;margin-left:30.45pt;margin-top:11pt;width:14.25pt;height:13.5pt;z-index:251811840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50" style="position:absolute;margin-left:16.2pt;margin-top:11pt;width:14.25pt;height:13.5pt;z-index:251810816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49" style="position:absolute;margin-left:1.95pt;margin-top:11pt;width:14.25pt;height:13.5pt;z-index:25180979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81">
              <w:rPr>
                <w:rFonts w:ascii="Times New Roman" w:hAnsi="Times New Roman" w:cs="Times New Roman"/>
                <w:sz w:val="24"/>
                <w:szCs w:val="24"/>
              </w:rPr>
              <w:t xml:space="preserve">Падение верхней </w:t>
            </w:r>
            <w:r w:rsidRPr="000F0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планки или стойки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54" style="position:absolute;margin-left:30.45pt;margin-top:11pt;width:14.25pt;height:13.5pt;z-index:251814912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53" style="position:absolute;margin-left:16.2pt;margin-top:11pt;width:14.25pt;height:13.5pt;z-index:251813888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252" style="position:absolute;margin-left:1.95pt;margin-top:11pt;width:14.25pt;height:13.5pt;z-index:25181286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Касание одного щита в первой паре ограждения (4)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57" style="position:absolute;margin-left:30.45pt;margin-top:11pt;width:14.25pt;height:13.5pt;z-index:25181798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56" style="position:absolute;margin-left:16.2pt;margin-top:11pt;width:14.25pt;height:13.5pt;z-index:25181696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55" style="position:absolute;margin-left:1.95pt;margin-top:11pt;width:14.25pt;height:13.5pt;z-index:25181593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E85EB5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0" style="position:absolute;left:0;text-align:left;margin-left:30.45pt;margin-top:41.15pt;width:14.25pt;height:13.5pt;z-index:25182105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59" style="position:absolute;left:0;text-align:left;margin-left:16.2pt;margin-top:41.15pt;width:14.25pt;height:13.5pt;z-index:25182003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58" style="position:absolute;left:0;text-align:left;margin-left:1.95pt;margin-top:41.15pt;width:14.25pt;height:13.5pt;z-index:251819008"/>
              </w:pict>
            </w:r>
            <w:r w:rsidR="0023441F" w:rsidRPr="000F0981">
              <w:rPr>
                <w:rFonts w:ascii="Times New Roman" w:hAnsi="Times New Roman" w:cs="Times New Roman"/>
                <w:sz w:val="22"/>
                <w:szCs w:val="22"/>
              </w:rPr>
              <w:t xml:space="preserve">Касание двух щитов в первой паре ограждения </w:t>
            </w:r>
            <w:r w:rsidR="0023441F"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(5)</w: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E85EB5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2" style="position:absolute;left:0;text-align:left;margin-left:16.2pt;margin-top:41.3pt;width:14.25pt;height:13.5pt;z-index:25182310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3" style="position:absolute;left:0;text-align:left;margin-left:30.45pt;margin-top:41.25pt;width:14.25pt;height:13.5pt;z-index:25182412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1" style="position:absolute;left:0;text-align:left;margin-left:1.95pt;margin-top:41.2pt;width:14.25pt;height:13.5pt;z-index:251822080"/>
              </w:pict>
            </w:r>
            <w:r w:rsidR="0023441F" w:rsidRPr="000F0981">
              <w:rPr>
                <w:rFonts w:ascii="Times New Roman" w:hAnsi="Times New Roman" w:cs="Times New Roman"/>
                <w:sz w:val="22"/>
                <w:szCs w:val="22"/>
              </w:rPr>
              <w:t>Касание одного щита во второй паре ограждения (3)</w: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двух щитов во второй паре ограждения (4)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6" style="position:absolute;margin-left:30.45pt;margin-top:11pt;width:14.25pt;height:13.5pt;z-index:25182720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5" style="position:absolute;margin-left:16.2pt;margin-top:11pt;width:14.25pt;height:13.5pt;z-index:251826176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4" style="position:absolute;margin-left:1.95pt;margin-top:11pt;width:14.25pt;height:13.5pt;z-index:251825152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одного щита в третьей паре ограждения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9" style="position:absolute;margin-left:30.45pt;margin-top:-1pt;width:14.25pt;height:13.5pt;z-index:25183027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8" style="position:absolute;margin-left:16.2pt;margin-top:-1.05pt;width:14.25pt;height:13.5pt;z-index:25182924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67" style="position:absolute;margin-left:1.95pt;margin-top:-1.1pt;width:14.25pt;height:13.5pt;z-index:25182822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>Касание двух щитов в третьей паре ограждения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72" style="position:absolute;margin-left:30.45pt;margin-top:11pt;width:14.25pt;height:13.5pt;z-index:25183334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71" style="position:absolute;margin-left:16.2pt;margin-top:11pt;width:14.25pt;height:13.5pt;z-index:25183232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70" style="position:absolute;margin-left:1.95pt;margin-top:11pt;width:14.25pt;height:13.5pt;z-index:25183129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31" w:type="dxa"/>
            <w:gridSpan w:val="3"/>
          </w:tcPr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Выезд за пределы квадрата (каждый выезд) (3)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9" style="position:absolute;margin-left:30.45pt;margin-top:11pt;width:14.25pt;height:13.5pt;z-index:251799552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8" style="position:absolute;margin-left:16.2pt;margin-top:11pt;width:14.25pt;height:13.5pt;z-index:251798528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37" style="position:absolute;margin-left:1.95pt;margin-top:11pt;width:14.25pt;height:13.5pt;z-index:251797504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F0981">
              <w:rPr>
                <w:rFonts w:ascii="Times New Roman" w:hAnsi="Times New Roman" w:cs="Times New Roman"/>
                <w:sz w:val="22"/>
                <w:szCs w:val="22"/>
              </w:rPr>
              <w:t xml:space="preserve">Касание или сдвиг </w:t>
            </w:r>
            <w:r w:rsidRPr="000F0981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граничных конусов, смещение планок (каждое) (2)</w:t>
            </w:r>
          </w:p>
          <w:p w:rsidR="0023441F" w:rsidRPr="000F0981" w:rsidRDefault="00E85EB5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42" style="position:absolute;margin-left:30.45pt;margin-top:11pt;width:14.25pt;height:13.5pt;z-index:251802624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41" style="position:absolute;margin-left:16.2pt;margin-top:11pt;width:14.25pt;height:13.5pt;z-index:251801600"/>
              </w:pict>
            </w: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rect id="_x0000_s1240" style="position:absolute;margin-left:1.95pt;margin-top:11pt;width:14.25pt;height:13.5pt;z-index:251800576"/>
              </w:pict>
            </w: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23441F" w:rsidRPr="000F0981" w:rsidRDefault="0023441F" w:rsidP="00967DC6">
            <w:pPr>
              <w:pStyle w:val="af4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23441F" w:rsidRPr="000F0981" w:rsidRDefault="0023441F" w:rsidP="0023441F">
      <w:pPr>
        <w:pStyle w:val="af4"/>
        <w:spacing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F0981">
        <w:rPr>
          <w:rFonts w:ascii="Times New Roman" w:hAnsi="Times New Roman" w:cs="Times New Roman"/>
          <w:sz w:val="24"/>
          <w:szCs w:val="24"/>
        </w:rPr>
        <w:lastRenderedPageBreak/>
        <w:t>При определении победителей учитываются очки, а при их равенстве – время.  Если итоговый результат по этим двум параметрам одинаковый у двух и более участников, то победителем считается младший по возрасту.</w:t>
      </w:r>
    </w:p>
    <w:p w:rsidR="0023441F" w:rsidRDefault="0023441F" w:rsidP="002C0AB0">
      <w:pPr>
        <w:rPr>
          <w:rFonts w:ascii="Arial" w:hAnsi="Arial" w:cs="Arial"/>
          <w:color w:val="3C3C3C"/>
          <w:shd w:val="clear" w:color="auto" w:fill="FFFFFF"/>
        </w:rPr>
      </w:pPr>
    </w:p>
    <w:p w:rsidR="004557BE" w:rsidRDefault="004557BE" w:rsidP="00967DC6">
      <w:pPr>
        <w:shd w:val="clear" w:color="auto" w:fill="FFFFFF"/>
        <w:spacing w:after="30" w:line="240" w:lineRule="auto"/>
        <w:rPr>
          <w:rFonts w:ascii="Verdana" w:eastAsia="Times New Roman" w:hAnsi="Verdana" w:cs="Times New Roman"/>
          <w:b/>
          <w:bCs/>
          <w:color w:val="804000"/>
          <w:sz w:val="24"/>
          <w:szCs w:val="24"/>
        </w:rPr>
      </w:pPr>
      <w:r>
        <w:rPr>
          <w:rFonts w:ascii="Verdana" w:eastAsia="Times New Roman" w:hAnsi="Verdana" w:cs="Times New Roman"/>
          <w:b/>
          <w:bCs/>
          <w:color w:val="804000"/>
          <w:sz w:val="24"/>
          <w:szCs w:val="24"/>
        </w:rPr>
        <w:t>Элементы дороги.</w:t>
      </w:r>
    </w:p>
    <w:p w:rsidR="00967DC6" w:rsidRPr="00967DC6" w:rsidRDefault="00967DC6" w:rsidP="00967DC6">
      <w:pPr>
        <w:shd w:val="clear" w:color="auto" w:fill="FFFFFF"/>
        <w:spacing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967DC6">
        <w:rPr>
          <w:rFonts w:ascii="Verdana" w:eastAsia="Times New Roman" w:hAnsi="Verdana" w:cs="Times New Roman"/>
          <w:b/>
          <w:bCs/>
          <w:color w:val="804000"/>
          <w:sz w:val="24"/>
          <w:szCs w:val="24"/>
        </w:rPr>
        <w:t>Назовите каждый из предложенных дорожных знаков. </w:t>
      </w:r>
      <w:r w:rsidR="004557BE" w:rsidRPr="00967DC6">
        <w:rPr>
          <w:rFonts w:ascii="Verdana" w:eastAsia="Times New Roman" w:hAnsi="Verdana" w:cs="Times New Roman"/>
          <w:color w:val="000000"/>
          <w:sz w:val="20"/>
          <w:szCs w:val="20"/>
        </w:rPr>
        <w:t xml:space="preserve"> 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445"/>
      </w:tblGrid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08" name="Рисунок 308" descr="http://cdo-evrika.narod.ru/26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8" descr="http://cdo-evrika.narod.ru/26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193" type="#_x0000_t75" style="width:20.1pt;height:18.15pt" o:ole="">
                        <v:imagedata r:id="rId40" o:title=""/>
                      </v:shape>
                      <w:control r:id="rId41" w:name="DefaultOcxName60" w:shapeid="_x0000_i119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пешеходов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196" type="#_x0000_t75" style="width:20.1pt;height:18.15pt" o:ole="">
                        <v:imagedata r:id="rId40" o:title=""/>
                      </v:shape>
                      <w:control r:id="rId42" w:name="DefaultOcxName118" w:shapeid="_x0000_i119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Остановка запрещена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199" type="#_x0000_t75" style="width:20.1pt;height:18.15pt" o:ole="">
                        <v:imagedata r:id="rId40" o:title=""/>
                      </v:shape>
                      <w:control r:id="rId43" w:name="DefaultOcxName218" w:shapeid="_x0000_i119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запрещено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285750"/>
                        <wp:effectExtent l="19050" t="0" r="0" b="0"/>
                        <wp:docPr id="309" name="Рисунок 309" descr="http://cdo-evrika.narod.ru/0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9" descr="http://cdo-evrika.narod.ru/02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02" type="#_x0000_t75" style="width:20.1pt;height:18.15pt" o:ole="">
                        <v:imagedata r:id="rId40" o:title=""/>
                      </v:shape>
                      <w:control r:id="rId45" w:name="DefaultOcxName310" w:shapeid="_x0000_i120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Дорога с односторонним движением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05" type="#_x0000_t75" style="width:20.1pt;height:18.15pt" o:ole="">
                        <v:imagedata r:id="rId40" o:title=""/>
                      </v:shape>
                      <w:control r:id="rId46" w:name="DefaultOcxName410" w:shapeid="_x0000_i120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Выезд на дорогу с односторонним движением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08" type="#_x0000_t75" style="width:20.1pt;height:18.15pt" o:ole="">
                        <v:imagedata r:id="rId40" o:title=""/>
                      </v:shape>
                      <w:control r:id="rId47" w:name="DefaultOcxName510" w:shapeid="_x0000_i120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Дорога для автомобилей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10" name="Рисунок 310" descr="http://cdo-evrika.narod.ru/06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0" descr="http://cdo-evrika.narod.ru/06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lastRenderedPageBreak/>
                    <w:object w:dxaOrig="1440" w:dyaOrig="1440">
                      <v:shape id="_x0000_i1211" type="#_x0000_t75" style="width:20.1pt;height:18.15pt" o:ole="">
                        <v:imagedata r:id="rId40" o:title=""/>
                      </v:shape>
                      <w:control r:id="rId49" w:name="DefaultOcxName61" w:shapeid="_x0000_i121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Велосипедная дорожка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14" type="#_x0000_t75" style="width:20.1pt;height:18.15pt" o:ole="">
                        <v:imagedata r:id="rId40" o:title=""/>
                      </v:shape>
                      <w:control r:id="rId50" w:name="DefaultOcxName71" w:shapeid="_x0000_i121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Пересечение с велосипедной дорожкой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17" type="#_x0000_t75" style="width:20.1pt;height:18.15pt" o:ole="">
                        <v:imagedata r:id="rId40" o:title=""/>
                      </v:shape>
                      <w:control r:id="rId51" w:name="DefaultOcxName81" w:shapeid="_x0000_i121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на велосипедах запрещено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lastRenderedPageBreak/>
                    <w:t>4.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33450"/>
                        <wp:effectExtent l="19050" t="0" r="0" b="0"/>
                        <wp:docPr id="311" name="Рисунок 311" descr="http://cdo-evrika.narod.ru/16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1" descr="http://cdo-evrika.narod.ru/16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3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20" type="#_x0000_t75" style="width:20.1pt;height:18.15pt" o:ole="">
                        <v:imagedata r:id="rId40" o:title=""/>
                      </v:shape>
                      <w:control r:id="rId53" w:name="DefaultOcxName91" w:shapeid="_x0000_i122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Подземный пешеходный переход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23" type="#_x0000_t75" style="width:20.1pt;height:18.15pt" o:ole="">
                        <v:imagedata r:id="rId40" o:title=""/>
                      </v:shape>
                      <w:control r:id="rId54" w:name="DefaultOcxName101" w:shapeid="_x0000_i122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Надземный пешеходный переход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26" type="#_x0000_t75" style="width:20.1pt;height:18.15pt" o:ole="">
                        <v:imagedata r:id="rId40" o:title=""/>
                      </v:shape>
                      <w:control r:id="rId55" w:name="DefaultOcxName117" w:shapeid="_x0000_i122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Пешеходный переход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5.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33450"/>
                        <wp:effectExtent l="19050" t="0" r="0" b="0"/>
                        <wp:docPr id="312" name="Рисунок 312" descr="http://cdo-evrika.narod.ru/15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2" descr="http://cdo-evrika.narod.ru/15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3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29" type="#_x0000_t75" style="width:20.1pt;height:18.15pt" o:ole="">
                        <v:imagedata r:id="rId40" o:title=""/>
                      </v:shape>
                      <w:control r:id="rId57" w:name="DefaultOcxName121" w:shapeid="_x0000_i122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Пешеходный переход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32" type="#_x0000_t75" style="width:20.1pt;height:18.15pt" o:ole="">
                        <v:imagedata r:id="rId40" o:title=""/>
                      </v:shape>
                      <w:control r:id="rId58" w:name="DefaultOcxName131" w:shapeid="_x0000_i123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пешеходов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35" type="#_x0000_t75" style="width:20.1pt;height:18.15pt" o:ole="">
                        <v:imagedata r:id="rId40" o:title=""/>
                      </v:shape>
                      <w:control r:id="rId59" w:name="DefaultOcxName141" w:shapeid="_x0000_i123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Подземный пешеходный переход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6.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42975"/>
                        <wp:effectExtent l="19050" t="0" r="0" b="0"/>
                        <wp:docPr id="313" name="Рисунок 313" descr="http://cdo-evrika.narod.ru/17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3" descr="http://cdo-evrika.narod.ru/17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42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38" type="#_x0000_t75" style="width:20.1pt;height:18.15pt" o:ole="">
                        <v:imagedata r:id="rId40" o:title=""/>
                      </v:shape>
                      <w:control r:id="rId61" w:name="DefaultOcxName151" w:shapeid="_x0000_i123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пешеходов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41" type="#_x0000_t75" style="width:20.1pt;height:18.15pt" o:ole="">
                        <v:imagedata r:id="rId40" o:title=""/>
                      </v:shape>
                      <w:control r:id="rId62" w:name="DefaultOcxName161" w:shapeid="_x0000_i124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Пешеходная дорожка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44" type="#_x0000_t75" style="width:20.1pt;height:18.15pt" o:ole="">
                        <v:imagedata r:id="rId40" o:title=""/>
                      </v:shape>
                      <w:control r:id="rId63" w:name="DefaultOcxName171" w:shapeid="_x0000_i124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Подземный пешеходный переход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7.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866775"/>
                        <wp:effectExtent l="19050" t="0" r="0" b="0"/>
                        <wp:docPr id="314" name="Рисунок 314" descr="http://cdo-evrika.narod.ru/21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4" descr="http://cdo-evrika.narod.ru/21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47" type="#_x0000_t75" style="width:20.1pt;height:18.15pt" o:ole="">
                        <v:imagedata r:id="rId40" o:title=""/>
                      </v:shape>
                      <w:control r:id="rId65" w:name="DefaultOcxName181" w:shapeid="_x0000_i124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Опасная обочина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50" type="#_x0000_t75" style="width:20.1pt;height:18.15pt" o:ole="">
                        <v:imagedata r:id="rId40" o:title=""/>
                      </v:shape>
                      <w:control r:id="rId66" w:name="DefaultOcxName191" w:shapeid="_x0000_i125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Искуственная</w:t>
                  </w:r>
                  <w:proofErr w:type="spellEnd"/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неровность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53" type="#_x0000_t75" style="width:20.1pt;height:18.15pt" o:ole="">
                        <v:imagedata r:id="rId40" o:title=""/>
                      </v:shape>
                      <w:control r:id="rId67" w:name="DefaultOcxName201" w:shapeid="_x0000_i125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Выброс гравия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lastRenderedPageBreak/>
                    <w:t>8.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1295400"/>
                        <wp:effectExtent l="19050" t="0" r="0" b="0"/>
                        <wp:docPr id="315" name="Рисунок 315" descr="http://cdo-evrika.narod.ru/18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5" descr="http://cdo-evrika.narod.ru/18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56" type="#_x0000_t75" style="width:20.1pt;height:18.15pt" o:ole="">
                        <v:imagedata r:id="rId40" o:title=""/>
                      </v:shape>
                      <w:control r:id="rId69" w:name="DefaultOcxName217" w:shapeid="_x0000_i125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Дорога для автомобилей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59" type="#_x0000_t75" style="width:20.1pt;height:18.15pt" o:ole="">
                        <v:imagedata r:id="rId40" o:title=""/>
                      </v:shape>
                      <w:control r:id="rId70" w:name="DefaultOcxName221" w:shapeid="_x0000_i125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Место остановки автобуса и (или) троллейбуса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62" type="#_x0000_t75" style="width:20.1pt;height:18.15pt" o:ole="">
                        <v:imagedata r:id="rId40" o:title=""/>
                      </v:shape>
                      <w:control r:id="rId71" w:name="DefaultOcxName231" w:shapeid="_x0000_i126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Полоса для маршрутных транспортных средств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9.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16" name="Рисунок 316" descr="http://cdo-evrika.narod.ru/10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6" descr="http://cdo-evrika.narod.ru/10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65" type="#_x0000_t75" style="width:20.1pt;height:18.15pt" o:ole="">
                        <v:imagedata r:id="rId40" o:title=""/>
                      </v:shape>
                      <w:control r:id="rId73" w:name="DefaultOcxName241" w:shapeid="_x0000_i126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Пешеходная дорожка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68" type="#_x0000_t75" style="width:20.1pt;height:18.15pt" o:ole="">
                        <v:imagedata r:id="rId40" o:title=""/>
                      </v:shape>
                      <w:control r:id="rId74" w:name="DefaultOcxName251" w:shapeid="_x0000_i126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без остановки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71" type="#_x0000_t75" style="width:20.1pt;height:18.15pt" o:ole="">
                        <v:imagedata r:id="rId40" o:title=""/>
                      </v:shape>
                      <w:control r:id="rId75" w:name="DefaultOcxName261" w:shapeid="_x0000_i127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пешеходов запрещено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10.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17" name="Рисунок 317" descr="http://cdo-evrika.narod.ru/25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7" descr="http://cdo-evrika.narod.ru/25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74" type="#_x0000_t75" style="width:20.1pt;height:18.15pt" o:ole="">
                        <v:imagedata r:id="rId40" o:title=""/>
                      </v:shape>
                      <w:control r:id="rId77" w:name="DefaultOcxName271" w:shapeid="_x0000_i127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без остановки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77" type="#_x0000_t75" style="width:20.1pt;height:18.15pt" o:ole="">
                        <v:imagedata r:id="rId40" o:title=""/>
                      </v:shape>
                      <w:control r:id="rId78" w:name="DefaultOcxName281" w:shapeid="_x0000_i127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80" type="#_x0000_t75" style="width:20.1pt;height:18.15pt" o:ole="">
                        <v:imagedata r:id="rId40" o:title=""/>
                      </v:shape>
                      <w:control r:id="rId79" w:name="DefaultOcxName291" w:shapeid="_x0000_i128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Въезд запрещен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11.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18" name="Рисунок 318" descr="http://cdo-evrika.narod.ru/09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8" descr="http://cdo-evrika.narod.ru/09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83" type="#_x0000_t75" style="width:20.1pt;height:18.15pt" o:ole="">
                        <v:imagedata r:id="rId40" o:title=""/>
                      </v:shape>
                      <w:control r:id="rId81" w:name="DefaultOcxName301" w:shapeid="_x0000_i128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86" type="#_x0000_t75" style="width:20.1pt;height:18.15pt" o:ole="">
                        <v:imagedata r:id="rId40" o:title=""/>
                      </v:shape>
                      <w:control r:id="rId82" w:name="DefaultOcxName311" w:shapeid="_x0000_i128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Въезд запрещен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89" type="#_x0000_t75" style="width:20.1pt;height:18.15pt" o:ole="">
                        <v:imagedata r:id="rId40" o:title=""/>
                      </v:shape>
                      <w:control r:id="rId83" w:name="DefaultOcxName321" w:shapeid="_x0000_i128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механических транспортных средств запрещено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12.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1200150"/>
                        <wp:effectExtent l="19050" t="0" r="0" b="0"/>
                        <wp:docPr id="319" name="Рисунок 319" descr="http://cdo-evrika.narod.ru/14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9" descr="http://cdo-evrika.narod.ru/14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1200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lastRenderedPageBreak/>
                    <w:object w:dxaOrig="1440" w:dyaOrig="1440">
                      <v:shape id="_x0000_i1292" type="#_x0000_t75" style="width:20.1pt;height:18.15pt" o:ole="">
                        <v:imagedata r:id="rId40" o:title=""/>
                      </v:shape>
                      <w:control r:id="rId85" w:name="DefaultOcxName331" w:shapeid="_x0000_i129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Дети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95" type="#_x0000_t75" style="width:20.1pt;height:18.15pt" o:ole="">
                        <v:imagedata r:id="rId40" o:title=""/>
                      </v:shape>
                      <w:control r:id="rId86" w:name="DefaultOcxName341" w:shapeid="_x0000_i129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Жилая зона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298" type="#_x0000_t75" style="width:20.1pt;height:18.15pt" o:ole="">
                        <v:imagedata r:id="rId40" o:title=""/>
                      </v:shape>
                      <w:control r:id="rId87" w:name="DefaultOcxName351" w:shapeid="_x0000_i129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Пешеходная дорожка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lastRenderedPageBreak/>
                    <w:t>13.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20" name="Рисунок 320" descr="http://cdo-evrika.narod.ru/diki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0" descr="http://cdo-evrika.narod.ru/diki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01" type="#_x0000_t75" style="width:20.1pt;height:18.15pt" o:ole="">
                        <v:imagedata r:id="rId40" o:title=""/>
                      </v:shape>
                      <w:control r:id="rId89" w:name="DefaultOcxName361" w:shapeid="_x0000_i130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Охота запрещена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04" type="#_x0000_t75" style="width:20.1pt;height:18.15pt" o:ole="">
                        <v:imagedata r:id="rId40" o:title=""/>
                      </v:shape>
                      <w:control r:id="rId90" w:name="DefaultOcxName371" w:shapeid="_x0000_i130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Кормление диких животных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07" type="#_x0000_t75" style="width:20.1pt;height:18.15pt" o:ole="">
                        <v:imagedata r:id="rId40" o:title=""/>
                      </v:shape>
                      <w:control r:id="rId91" w:name="DefaultOcxName381" w:shapeid="_x0000_i130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Дикие животные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14.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28750" cy="952500"/>
                        <wp:effectExtent l="19050" t="0" r="0" b="0"/>
                        <wp:docPr id="321" name="Рисунок 321" descr="http://cdo-evrika.narod.ru/deti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1" descr="http://cdo-evrika.narod.ru/deti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875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10" type="#_x0000_t75" style="width:20.1pt;height:18.15pt" o:ole="">
                        <v:imagedata r:id="rId40" o:title=""/>
                      </v:shape>
                      <w:control r:id="rId93" w:name="DefaultOcxName391" w:shapeid="_x0000_i131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Игровая площадка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13" type="#_x0000_t75" style="width:20.1pt;height:18.15pt" o:ole="">
                        <v:imagedata r:id="rId40" o:title=""/>
                      </v:shape>
                      <w:control r:id="rId94" w:name="DefaultOcxName401" w:shapeid="_x0000_i131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Осторожно дети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16" type="#_x0000_t75" style="width:20.1pt;height:18.15pt" o:ole="">
                        <v:imagedata r:id="rId40" o:title=""/>
                      </v:shape>
                      <w:control r:id="rId95" w:name="DefaultOcxName411" w:shapeid="_x0000_i131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Бежать запрещено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15.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33450"/>
                        <wp:effectExtent l="19050" t="0" r="0" b="0"/>
                        <wp:docPr id="322" name="Рисунок 322" descr="http://cdo-evrika.narod.ru/kirpich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2" descr="http://cdo-evrika.narod.ru/kirpich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3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19" type="#_x0000_t75" style="width:20.1pt;height:18.15pt" o:ole="">
                        <v:imagedata r:id="rId40" o:title=""/>
                      </v:shape>
                      <w:control r:id="rId97" w:name="DefaultOcxName421" w:shapeid="_x0000_i131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Дорога для автомобилей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22" type="#_x0000_t75" style="width:20.1pt;height:18.15pt" o:ole="">
                        <v:imagedata r:id="rId40" o:title=""/>
                      </v:shape>
                      <w:control r:id="rId98" w:name="DefaultOcxName431" w:shapeid="_x0000_i132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Движение без остановки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25" type="#_x0000_t75" style="width:20.1pt;height:18.15pt" o:ole="">
                        <v:imagedata r:id="rId40" o:title=""/>
                      </v:shape>
                      <w:control r:id="rId99" w:name="DefaultOcxName441" w:shapeid="_x0000_i132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Въезд запрещен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16.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23" name="Рисунок 323" descr="http://cdo-evrika.narod.ru/ogranichenie_skorosti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3" descr="http://cdo-evrika.narod.ru/ogranichenie_skorosti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28" type="#_x0000_t75" style="width:20.1pt;height:18.15pt" o:ole="">
                        <v:imagedata r:id="rId40" o:title=""/>
                      </v:shape>
                      <w:control r:id="rId101" w:name="DefaultOcxName451" w:shapeid="_x0000_i132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До населенного пункта 50 км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31" type="#_x0000_t75" style="width:20.1pt;height:18.15pt" o:ole="">
                        <v:imagedata r:id="rId40" o:title=""/>
                      </v:shape>
                      <w:control r:id="rId102" w:name="DefaultOcxName461" w:shapeid="_x0000_i133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Ограничение скорости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34" type="#_x0000_t75" style="width:20.1pt;height:18.15pt" o:ole="">
                        <v:imagedata r:id="rId40" o:title=""/>
                      </v:shape>
                      <w:control r:id="rId103" w:name="DefaultOcxName471" w:shapeid="_x0000_i133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Конец скоростного участка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lastRenderedPageBreak/>
                    <w:t>17.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28750" cy="1238250"/>
                        <wp:effectExtent l="19050" t="0" r="0" b="0"/>
                        <wp:docPr id="324" name="Рисунок 324" descr="http://cdo-evrika.narod.ru/obg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4" descr="http://cdo-evrika.narod.ru/obg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8750" cy="1238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37" type="#_x0000_t75" style="width:20.1pt;height:18.15pt" o:ole="">
                        <v:imagedata r:id="rId40" o:title=""/>
                      </v:shape>
                      <w:control r:id="rId105" w:name="DefaultOcxName481" w:shapeid="_x0000_i133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Многополосное движение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40" type="#_x0000_t75" style="width:20.1pt;height:18.15pt" o:ole="">
                        <v:imagedata r:id="rId40" o:title=""/>
                      </v:shape>
                      <w:control r:id="rId106" w:name="DefaultOcxName491" w:shapeid="_x0000_i134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Не </w:t>
                  </w:r>
                  <w:proofErr w:type="gramStart"/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уверен</w:t>
                  </w:r>
                  <w:proofErr w:type="gramEnd"/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не обгоняй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43" type="#_x0000_t75" style="width:20.1pt;height:18.15pt" o:ole="">
                        <v:imagedata r:id="rId40" o:title=""/>
                      </v:shape>
                      <w:control r:id="rId107" w:name="DefaultOcxName501" w:shapeid="_x0000_i1343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Обгон запрещен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18.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047750" cy="857250"/>
                        <wp:effectExtent l="19050" t="0" r="0" b="0"/>
                        <wp:docPr id="325" name="Рисунок 325" descr="http://cdo-evrika.narod.ru/viezd_na_naberejnuy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5" descr="http://cdo-evrika.narod.ru/viezd_na_naberejnuy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750" cy="857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46" type="#_x0000_t75" style="width:20.1pt;height:18.15pt" o:ole="">
                        <v:imagedata r:id="rId40" o:title=""/>
                      </v:shape>
                      <w:control r:id="rId109" w:name="DefaultOcxName511" w:shapeid="_x0000_i1346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Выезд на набережную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49" type="#_x0000_t75" style="width:20.1pt;height:18.15pt" o:ole="">
                        <v:imagedata r:id="rId40" o:title=""/>
                      </v:shape>
                      <w:control r:id="rId110" w:name="DefaultOcxName521" w:shapeid="_x0000_i1349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Купаться запрещено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52" type="#_x0000_t75" style="width:20.1pt;height:18.15pt" o:ole="">
                        <v:imagedata r:id="rId40" o:title=""/>
                      </v:shape>
                      <w:control r:id="rId111" w:name="DefaultOcxName531" w:shapeid="_x0000_i1352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Осторожно обрыв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19.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26" name="Рисунок 326" descr="http://cdo-evrika.narod.ru/jeleznodorojni_pereezd_bez_shlagbauma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6" descr="http://cdo-evrika.narod.ru/jeleznodorojni_pereezd_bez_shlagbauma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55" type="#_x0000_t75" style="width:20.1pt;height:18.15pt" o:ole="">
                        <v:imagedata r:id="rId40" o:title=""/>
                      </v:shape>
                      <w:control r:id="rId113" w:name="DefaultOcxName54" w:shapeid="_x0000_i1355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Уступи дорогу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58" type="#_x0000_t75" style="width:20.1pt;height:18.15pt" o:ole="">
                        <v:imagedata r:id="rId40" o:title=""/>
                      </v:shape>
                      <w:control r:id="rId114" w:name="DefaultOcxName55" w:shapeid="_x0000_i1358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Железнодорожный переезд без шлагбаума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61" type="#_x0000_t75" style="width:20.1pt;height:18.15pt" o:ole="">
                        <v:imagedata r:id="rId40" o:title=""/>
                      </v:shape>
                      <w:control r:id="rId115" w:name="DefaultOcxName56" w:shapeid="_x0000_i1361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Осторожно поезд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67DC6" w:rsidRPr="00967DC6" w:rsidTr="00967DC6">
        <w:trPr>
          <w:tblCellSpacing w:w="15" w:type="dxa"/>
        </w:trPr>
        <w:tc>
          <w:tcPr>
            <w:tcW w:w="5000" w:type="pct"/>
            <w:vAlign w:val="center"/>
            <w:hideMark/>
          </w:tcPr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80"/>
              <w:gridCol w:w="8875"/>
            </w:tblGrid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967DC6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20.</w: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2500" cy="952500"/>
                        <wp:effectExtent l="19050" t="0" r="0" b="0"/>
                        <wp:docPr id="327" name="Рисунок 327" descr="http://cdo-evrika.narod.ru/nizkoletyashie_samaleti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7" descr="http://cdo-evrika.narod.ru/nizkoletyashie_samaleti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64" type="#_x0000_t75" style="width:20.1pt;height:18.15pt" o:ole="">
                        <v:imagedata r:id="rId40" o:title=""/>
                      </v:shape>
                      <w:control r:id="rId117" w:name="DefaultOcxName57" w:shapeid="_x0000_i1364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Уступи дорогу летательным аппаратам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67" type="#_x0000_t75" style="width:20.1pt;height:18.15pt" o:ole="">
                        <v:imagedata r:id="rId40" o:title=""/>
                      </v:shape>
                      <w:control r:id="rId118" w:name="DefaultOcxName58" w:shapeid="_x0000_i1367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Осторожно вблизи аэропорт</w:t>
                  </w:r>
                </w:p>
              </w:tc>
            </w:tr>
            <w:tr w:rsidR="00967DC6" w:rsidRPr="00967DC6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7DC6" w:rsidRPr="00967DC6" w:rsidRDefault="00E85EB5" w:rsidP="00967DC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object w:dxaOrig="1440" w:dyaOrig="1440">
                      <v:shape id="_x0000_i1370" type="#_x0000_t75" style="width:20.1pt;height:18.15pt" o:ole="">
                        <v:imagedata r:id="rId40" o:title=""/>
                      </v:shape>
                      <w:control r:id="rId119" w:name="DefaultOcxName59" w:shapeid="_x0000_i1370"/>
                    </w:obje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967DC6" w:rsidRPr="00967DC6" w:rsidRDefault="00967DC6" w:rsidP="00967DC6">
                  <w:pPr>
                    <w:spacing w:before="30" w:after="3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7DC6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Низколетящие самолеты</w:t>
                  </w:r>
                </w:p>
              </w:tc>
            </w:tr>
          </w:tbl>
          <w:p w:rsidR="00967DC6" w:rsidRPr="00967DC6" w:rsidRDefault="00967DC6" w:rsidP="00967DC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23441F" w:rsidRDefault="0023441F" w:rsidP="002C0AB0">
      <w:pPr>
        <w:rPr>
          <w:rFonts w:ascii="Arial" w:hAnsi="Arial" w:cs="Arial"/>
          <w:color w:val="3C3C3C"/>
          <w:shd w:val="clear" w:color="auto" w:fill="FFFFFF"/>
        </w:rPr>
      </w:pPr>
    </w:p>
    <w:p w:rsidR="002C0AB0" w:rsidRPr="00B217F3" w:rsidRDefault="002C0AB0" w:rsidP="002C0AB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0AB0" w:rsidRPr="00311B38" w:rsidRDefault="002C0AB0" w:rsidP="002C0AB0">
      <w:pPr>
        <w:rPr>
          <w:rFonts w:ascii="Arial" w:hAnsi="Arial" w:cs="Arial"/>
          <w:color w:val="3C3C3C"/>
          <w:shd w:val="clear" w:color="auto" w:fill="FFFFFF"/>
        </w:rPr>
      </w:pPr>
    </w:p>
    <w:p w:rsidR="00DA2F4A" w:rsidRDefault="00DA2F4A">
      <w:pPr>
        <w:rPr>
          <w:rFonts w:ascii="Arial" w:eastAsia="Times New Roman" w:hAnsi="Arial" w:cs="Arial"/>
          <w:color w:val="000000"/>
          <w:sz w:val="36"/>
          <w:szCs w:val="36"/>
          <w:lang w:eastAsia="en-US"/>
        </w:rPr>
      </w:pPr>
      <w:r>
        <w:rPr>
          <w:rFonts w:ascii="Arial" w:eastAsia="Times New Roman" w:hAnsi="Arial" w:cs="Arial"/>
          <w:color w:val="000000"/>
          <w:sz w:val="36"/>
          <w:szCs w:val="36"/>
        </w:rPr>
        <w:br w:type="page"/>
      </w:r>
    </w:p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color w:val="000000"/>
          <w:sz w:val="36"/>
          <w:szCs w:val="36"/>
        </w:rPr>
        <w:lastRenderedPageBreak/>
        <w:t>Для пешеходов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К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ак называется, с точки зрения ПДД, лицо, ведущее по дороге санки?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пешеход;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водитель; С - дорожный рабочий.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2 Можно ли переходить дорогу, если на транспортном светофоре постоянно горит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мигающий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желтый сигнал?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нет; В - да; С - да, если с вами идут взрослые.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3 Можете ли вы перейти дорогу, если одновременно горит желтый и красный сигнал светофора?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да; В - да, т. к. будет включен зеленый сигнал; С - нет.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4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С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колько всего цветов и какие используются в светофорах?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четыре (красный, желтый, зеленый, белый); В - три (красный, желтый, зеленый); С -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два (красный, зеленый).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5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Я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вляются ли «дорожные рабочие», работающие на дороге, участниками дорожного движения?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нет; В - да; С - да, т. к. работают на дорогах.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6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К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ак должны двигаться пешеходы, ведущие велосипед за городом?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по правой стороне дороги; В - навстречу движению транспорта; С - в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попутном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направлении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7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К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огда разрешено выходить на проезжую часть для посадки в трамвай?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после открытия дверей; В - после остановки трамвая; С - после открытия дверей и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остановки трамвая.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8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Я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вляется ли погонщик животных и дорожные рабочие участниками движения?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да; В - нет;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С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погонщик является, дорожные рабочие нет.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9 Можно ли вам переходить дорогу, если регулировщик стоит к вам боком, но руки у него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опущены вниз?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не можете, т. к. руки опущены; В - можете; С - нет, не можете.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10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К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акой стороны движения на тротуаре должны придерживаться пешеходы?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левой;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правой; С - любой.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11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Г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де разрешается ожидать трамвай?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на трамвайных путях;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на проезжей части; С - на обочине.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12 Может ли пассажир быть участником дорожного движения?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да; В - нет; С - нет, т. к. находится в транспорте.</w:t>
      </w:r>
      <w:proofErr w:type="gramEnd"/>
    </w:p>
    <w:p w:rsidR="002C0AB0" w:rsidRPr="007D240C" w:rsidRDefault="002C0AB0" w:rsidP="002C0AB0">
      <w:pPr>
        <w:shd w:val="clear" w:color="auto" w:fill="FFFFFF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13 Можно ли водить группы детей по обочине дорог в темное время суток?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- да;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да,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сопровождении не менее 2- </w:t>
      </w:r>
      <w:proofErr w:type="spell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x</w:t>
      </w:r>
      <w:proofErr w:type="spell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взрослых;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С - нет.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14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К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ак называются, с точки зрения ПДД, лица, передвигающиеся в инвалидных колясках без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двигателя?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А – пассажирами;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водителями; С - пешеходами.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15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Д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ля каких пешеходов устанавливают светофоры, дополненные звуковыми сигналами?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– пешеходов-детей; В - пешеходов-инвалидов; С - пешеходов-слепых.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16 Могут ли пешеходы двигаться на проезжей части?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A – нет;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да;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С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- да, жилой зоне.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17 Можно ли переходить улицу на дорогах с разделительной полосой?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да; В - да, если нет травы и деревьев; С - нет.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18 К какой группе дорожных знаков относится знак «Дети»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?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- 1-й; В – 3-ой; С - 5-й.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19 Можете ли вы перейти улицу, когда регулировщик стоит к вам грудью, а жезлом указывает 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на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вас?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- нет; В - да; С - да, за спиной регулировщика.</w:t>
      </w:r>
      <w:proofErr w:type="gramEnd"/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20</w:t>
      </w: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 xml:space="preserve"> Н</w:t>
      </w:r>
      <w:proofErr w:type="gramEnd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каких участников дорожного движения распространяется действие транспортного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светофора?</w:t>
      </w:r>
    </w:p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proofErr w:type="gramStart"/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А – на водителей; В - на пешеходов; С - на водителей и пешеходов.</w:t>
      </w:r>
      <w:proofErr w:type="gramEnd"/>
    </w:p>
    <w:p w:rsidR="002C0AB0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  <w:r w:rsidRPr="007D240C">
        <w:rPr>
          <w:rFonts w:ascii="yandex-sans" w:eastAsia="Times New Roman" w:hAnsi="yandex-sans" w:cs="Times New Roman"/>
          <w:color w:val="000000"/>
          <w:sz w:val="23"/>
          <w:szCs w:val="23"/>
        </w:rPr>
        <w:t>Ответы на тесты:</w:t>
      </w:r>
    </w:p>
    <w:tbl>
      <w:tblPr>
        <w:tblStyle w:val="ac"/>
        <w:tblW w:w="0" w:type="auto"/>
        <w:tblLook w:val="04A0"/>
      </w:tblPr>
      <w:tblGrid>
        <w:gridCol w:w="477"/>
        <w:gridCol w:w="478"/>
        <w:gridCol w:w="478"/>
        <w:gridCol w:w="478"/>
        <w:gridCol w:w="479"/>
        <w:gridCol w:w="481"/>
        <w:gridCol w:w="480"/>
        <w:gridCol w:w="480"/>
        <w:gridCol w:w="480"/>
        <w:gridCol w:w="568"/>
        <w:gridCol w:w="475"/>
        <w:gridCol w:w="475"/>
        <w:gridCol w:w="475"/>
        <w:gridCol w:w="475"/>
        <w:gridCol w:w="475"/>
        <w:gridCol w:w="475"/>
        <w:gridCol w:w="475"/>
        <w:gridCol w:w="475"/>
        <w:gridCol w:w="446"/>
        <w:gridCol w:w="446"/>
      </w:tblGrid>
      <w:tr w:rsidR="002C0AB0" w:rsidTr="002C0AB0">
        <w:tc>
          <w:tcPr>
            <w:tcW w:w="48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lastRenderedPageBreak/>
              <w:t>1</w:t>
            </w: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2</w:t>
            </w: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3</w:t>
            </w: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4</w:t>
            </w: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5</w:t>
            </w:r>
          </w:p>
        </w:tc>
        <w:tc>
          <w:tcPr>
            <w:tcW w:w="488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6</w:t>
            </w: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7</w:t>
            </w: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8</w:t>
            </w: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9</w:t>
            </w:r>
          </w:p>
        </w:tc>
        <w:tc>
          <w:tcPr>
            <w:tcW w:w="574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10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11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12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13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14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15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16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17</w:t>
            </w: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18</w:t>
            </w:r>
          </w:p>
        </w:tc>
        <w:tc>
          <w:tcPr>
            <w:tcW w:w="40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19</w:t>
            </w:r>
          </w:p>
        </w:tc>
        <w:tc>
          <w:tcPr>
            <w:tcW w:w="40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  <w: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  <w:t>20</w:t>
            </w:r>
          </w:p>
        </w:tc>
      </w:tr>
      <w:tr w:rsidR="002C0AB0" w:rsidTr="002C0AB0">
        <w:tc>
          <w:tcPr>
            <w:tcW w:w="48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8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87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574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76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0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  <w:tc>
          <w:tcPr>
            <w:tcW w:w="405" w:type="dxa"/>
          </w:tcPr>
          <w:p w:rsidR="002C0AB0" w:rsidRDefault="002C0AB0" w:rsidP="002C0AB0">
            <w:pPr>
              <w:rPr>
                <w:rFonts w:ascii="yandex-sans" w:eastAsia="Times New Roman" w:hAnsi="yandex-sans" w:cs="Times New Roman"/>
                <w:color w:val="000000"/>
                <w:sz w:val="23"/>
                <w:szCs w:val="23"/>
              </w:rPr>
            </w:pPr>
          </w:p>
        </w:tc>
      </w:tr>
    </w:tbl>
    <w:p w:rsidR="002C0AB0" w:rsidRPr="007D240C" w:rsidRDefault="002C0AB0" w:rsidP="002C0AB0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</w:p>
    <w:p w:rsidR="002C0AB0" w:rsidRPr="008D376D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0-5</w:t>
      </w:r>
      <w:r w:rsidRPr="008D376D">
        <w:rPr>
          <w:rFonts w:ascii="Times New Roman" w:hAnsi="Times New Roman" w:cs="Times New Roman"/>
          <w:b w:val="0"/>
          <w:sz w:val="24"/>
          <w:szCs w:val="24"/>
        </w:rPr>
        <w:t xml:space="preserve"> ошибки – максимальный уровень знаний по пройденным темам, </w:t>
      </w:r>
    </w:p>
    <w:p w:rsidR="002C0AB0" w:rsidRPr="008D376D" w:rsidRDefault="002C0AB0" w:rsidP="002C0AB0">
      <w:pPr>
        <w:pStyle w:val="a3"/>
        <w:numPr>
          <w:ilvl w:val="1"/>
          <w:numId w:val="42"/>
        </w:numPr>
        <w:rPr>
          <w:rFonts w:ascii="Times New Roman" w:hAnsi="Times New Roman" w:cs="Times New Roman"/>
          <w:b w:val="0"/>
          <w:sz w:val="24"/>
          <w:szCs w:val="24"/>
        </w:rPr>
      </w:pPr>
      <w:r w:rsidRPr="008D376D">
        <w:rPr>
          <w:rFonts w:ascii="Times New Roman" w:hAnsi="Times New Roman" w:cs="Times New Roman"/>
          <w:b w:val="0"/>
          <w:sz w:val="24"/>
          <w:szCs w:val="24"/>
        </w:rPr>
        <w:t>ошибок – средний уровень</w:t>
      </w:r>
    </w:p>
    <w:p w:rsidR="002C0AB0" w:rsidRPr="008D376D" w:rsidRDefault="002C0AB0" w:rsidP="002C0AB0">
      <w:pPr>
        <w:pStyle w:val="a3"/>
        <w:widowControl/>
        <w:autoSpaceDE/>
        <w:autoSpaceDN/>
        <w:adjustRightInd/>
        <w:ind w:left="0" w:right="0"/>
        <w:jc w:val="lef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10-20 о</w:t>
      </w:r>
      <w:r w:rsidRPr="008D376D">
        <w:rPr>
          <w:rFonts w:ascii="Times New Roman" w:hAnsi="Times New Roman" w:cs="Times New Roman"/>
          <w:b w:val="0"/>
          <w:sz w:val="24"/>
          <w:szCs w:val="24"/>
        </w:rPr>
        <w:t>шибок - минимальный уровень</w:t>
      </w:r>
    </w:p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Times New Roman" w:hAnsi="Times New Roman" w:cs="Times New Roman"/>
          <w:sz w:val="28"/>
          <w:szCs w:val="28"/>
        </w:rPr>
      </w:pPr>
      <w:r w:rsidRPr="00442760"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Для пассажиров:</w:t>
      </w:r>
    </w:p>
    <w:tbl>
      <w:tblPr>
        <w:tblpPr w:leftFromText="180" w:rightFromText="180" w:horzAnchor="margin" w:tblpY="945"/>
        <w:tblW w:w="10500" w:type="dxa"/>
        <w:tblCellMar>
          <w:left w:w="0" w:type="dxa"/>
          <w:right w:w="0" w:type="dxa"/>
        </w:tblCellMar>
        <w:tblLook w:val="04A0"/>
      </w:tblPr>
      <w:tblGrid>
        <w:gridCol w:w="1985"/>
        <w:gridCol w:w="4411"/>
        <w:gridCol w:w="3540"/>
        <w:gridCol w:w="564"/>
      </w:tblGrid>
      <w:tr w:rsidR="002C0AB0" w:rsidRPr="005869C9" w:rsidTr="002C0AB0">
        <w:trPr>
          <w:gridAfter w:val="1"/>
          <w:wAfter w:w="564" w:type="dxa"/>
        </w:trPr>
        <w:tc>
          <w:tcPr>
            <w:tcW w:w="1985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4411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3540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2C0AB0" w:rsidRPr="005869C9" w:rsidTr="002C0AB0">
        <w:tc>
          <w:tcPr>
            <w:tcW w:w="1985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4411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3540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ind w:left="317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564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2C0AB0" w:rsidRPr="005869C9" w:rsidTr="002C0AB0">
        <w:tc>
          <w:tcPr>
            <w:tcW w:w="1985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4411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ind w:left="33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3540" w:type="dxa"/>
            <w:hideMark/>
          </w:tcPr>
          <w:p w:rsidR="002C0AB0" w:rsidRPr="005869C9" w:rsidRDefault="002C0AB0" w:rsidP="002C0AB0">
            <w:pPr>
              <w:spacing w:before="100" w:beforeAutospacing="1" w:after="100" w:afterAutospacing="1" w:line="240" w:lineRule="auto"/>
              <w:ind w:left="317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2C0AB0" w:rsidRPr="005869C9" w:rsidRDefault="002C0AB0" w:rsidP="002C0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</w:p>
    <w:tbl>
      <w:tblPr>
        <w:tblW w:w="9375" w:type="dxa"/>
        <w:tblCellSpacing w:w="15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421"/>
        <w:gridCol w:w="50"/>
      </w:tblGrid>
      <w:tr w:rsidR="002C0AB0" w:rsidRPr="005869C9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150" w:type="dxa"/>
              <w:left w:w="225" w:type="dxa"/>
              <w:bottom w:w="105" w:type="dxa"/>
              <w:right w:w="225" w:type="dxa"/>
            </w:tcMar>
            <w:vAlign w:val="center"/>
            <w:hideMark/>
          </w:tcPr>
          <w:p w:rsidR="002C0AB0" w:rsidRPr="005869C9" w:rsidRDefault="002C0AB0" w:rsidP="002C0AB0">
            <w:pPr>
              <w:spacing w:before="225" w:after="0" w:line="240" w:lineRule="auto"/>
              <w:rPr>
                <w:rFonts w:ascii="Arial" w:eastAsia="Times New Roman" w:hAnsi="Arial" w:cs="Arial"/>
                <w:color w:val="4A5660"/>
                <w:sz w:val="24"/>
                <w:szCs w:val="24"/>
              </w:rPr>
            </w:pPr>
            <w:r w:rsidRPr="005869C9">
              <w:rPr>
                <w:rFonts w:ascii="Arial" w:eastAsia="Times New Roman" w:hAnsi="Arial" w:cs="Arial"/>
                <w:b/>
                <w:bCs/>
                <w:color w:val="4A5660"/>
                <w:sz w:val="24"/>
                <w:szCs w:val="24"/>
              </w:rPr>
              <w:t xml:space="preserve">К маршрутным транспортным средствам </w:t>
            </w:r>
            <w:proofErr w:type="gramStart"/>
            <w:r w:rsidRPr="005869C9">
              <w:rPr>
                <w:rFonts w:ascii="Arial" w:eastAsia="Times New Roman" w:hAnsi="Arial" w:cs="Arial"/>
                <w:b/>
                <w:bCs/>
                <w:color w:val="4A5660"/>
                <w:sz w:val="24"/>
                <w:szCs w:val="24"/>
              </w:rPr>
              <w:t>согласно Правил</w:t>
            </w:r>
            <w:proofErr w:type="gramEnd"/>
            <w:r w:rsidRPr="005869C9">
              <w:rPr>
                <w:rFonts w:ascii="Arial" w:eastAsia="Times New Roman" w:hAnsi="Arial" w:cs="Arial"/>
                <w:b/>
                <w:bCs/>
                <w:color w:val="4A5660"/>
                <w:sz w:val="24"/>
                <w:szCs w:val="24"/>
              </w:rPr>
              <w:t xml:space="preserve"> относят:</w:t>
            </w:r>
          </w:p>
        </w:tc>
      </w:tr>
      <w:tr w:rsidR="002C0AB0" w:rsidRPr="005869C9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object w:dxaOrig="1440" w:dyaOrig="1440">
                <v:shape id="_x0000_i1373" type="#_x0000_t75" style="width:20.1pt;height:18.15pt" o:ole="">
                  <v:imagedata r:id="rId40" o:title=""/>
                </v:shape>
                <w:control r:id="rId120" w:name="DefaultOcxName47" w:shapeid="_x0000_i1373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1. Все автобусы.</w:t>
            </w:r>
          </w:p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object w:dxaOrig="1440" w:dyaOrig="1440">
                <v:shape id="_x0000_i1376" type="#_x0000_t75" style="width:20.1pt;height:18.15pt" o:ole="">
                  <v:imagedata r:id="rId40" o:title=""/>
                </v:shape>
                <w:control r:id="rId121" w:name="DefaultOcxName110" w:shapeid="_x0000_i1376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2. Автобусы, троллейбусы и трамваи, предназначенные для перевозки людей и движущиеся по установленному маршруту с обозначенными местами остановок.</w:t>
            </w:r>
          </w:p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object w:dxaOrig="1440" w:dyaOrig="1440">
                <v:shape id="_x0000_i1379" type="#_x0000_t75" style="width:20.1pt;height:18.15pt" o:ole="">
                  <v:imagedata r:id="rId40" o:title=""/>
                </v:shape>
                <w:control r:id="rId122" w:name="DefaultOcxName210" w:shapeid="_x0000_i1379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3. Любые транспортные средства, предназначенные для перевозки пассажиров.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150" w:type="dxa"/>
              <w:left w:w="225" w:type="dxa"/>
              <w:bottom w:w="105" w:type="dxa"/>
              <w:right w:w="225" w:type="dxa"/>
            </w:tcMar>
            <w:vAlign w:val="center"/>
            <w:hideMark/>
          </w:tcPr>
          <w:p w:rsidR="002C0AB0" w:rsidRDefault="002C0AB0" w:rsidP="002C0AB0">
            <w:pPr>
              <w:spacing w:before="225"/>
              <w:rPr>
                <w:rFonts w:ascii="Arial" w:hAnsi="Arial" w:cs="Arial"/>
                <w:color w:val="4A566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4A5660"/>
              </w:rPr>
              <w:t>При движении на легковом автомобиле, оборудованном ремнями безопасности, пристегиваться ремнями должны: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82" type="#_x0000_t75" style="width:20.1pt;height:18.15pt" o:ole="">
                  <v:imagedata r:id="rId40" o:title=""/>
                </v:shape>
                <w:control r:id="rId123" w:name="DefaultOcxName49" w:shapeid="_x0000_i1382"/>
              </w:object>
            </w:r>
            <w:r w:rsidR="002C0AB0">
              <w:rPr>
                <w:color w:val="4A5660"/>
                <w:sz w:val="27"/>
                <w:szCs w:val="27"/>
              </w:rPr>
              <w:t>1. Только водитель и пассажир на переднем сиденье.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85" type="#_x0000_t75" style="width:20.1pt;height:18.15pt" o:ole="">
                  <v:imagedata r:id="rId40" o:title=""/>
                </v:shape>
                <w:control r:id="rId124" w:name="DefaultOcxName112" w:shapeid="_x0000_i1385"/>
              </w:object>
            </w:r>
            <w:r w:rsidR="002C0AB0">
              <w:rPr>
                <w:color w:val="4A5660"/>
                <w:sz w:val="27"/>
                <w:szCs w:val="27"/>
              </w:rPr>
              <w:t>2. Только водитель.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88" type="#_x0000_t75" style="width:20.1pt;height:18.15pt" o:ole="">
                  <v:imagedata r:id="rId40" o:title=""/>
                </v:shape>
                <w:control r:id="rId125" w:name="DefaultOcxName212" w:shapeid="_x0000_i1388"/>
              </w:object>
            </w:r>
            <w:r w:rsidR="002C0AB0">
              <w:rPr>
                <w:color w:val="4A5660"/>
                <w:sz w:val="27"/>
                <w:szCs w:val="27"/>
              </w:rPr>
              <w:t>3. Все лица, находящиеся в автомобиле.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150" w:type="dxa"/>
              <w:left w:w="225" w:type="dxa"/>
              <w:bottom w:w="105" w:type="dxa"/>
              <w:right w:w="225" w:type="dxa"/>
            </w:tcMar>
            <w:vAlign w:val="center"/>
            <w:hideMark/>
          </w:tcPr>
          <w:p w:rsidR="002C0AB0" w:rsidRDefault="002C0AB0" w:rsidP="002C0AB0">
            <w:pPr>
              <w:spacing w:before="225"/>
              <w:rPr>
                <w:rFonts w:ascii="Arial" w:hAnsi="Arial" w:cs="Arial"/>
                <w:color w:val="4A566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4A5660"/>
              </w:rPr>
              <w:t>Какие из перечисленных требований являются обязательными при перевозке детей?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91" type="#_x0000_t75" style="width:20.1pt;height:18.15pt" o:ole="">
                  <v:imagedata r:id="rId40" o:title=""/>
                </v:shape>
                <w:control r:id="rId126" w:name="DefaultOcxName50" w:shapeid="_x0000_i1391"/>
              </w:object>
            </w:r>
            <w:r w:rsidR="002C0AB0">
              <w:rPr>
                <w:color w:val="4A5660"/>
                <w:sz w:val="27"/>
                <w:szCs w:val="27"/>
              </w:rPr>
              <w:t>1. Запрещается перевозка детей до 12-летнего возраста на заднем сиденье мотоцикла.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94" type="#_x0000_t75" style="width:20.1pt;height:18.15pt" o:ole="">
                  <v:imagedata r:id="rId40" o:title=""/>
                </v:shape>
                <w:control r:id="rId127" w:name="DefaultOcxName113" w:shapeid="_x0000_i1394"/>
              </w:object>
            </w:r>
            <w:r w:rsidR="002C0AB0">
              <w:rPr>
                <w:color w:val="4A5660"/>
                <w:sz w:val="27"/>
                <w:szCs w:val="27"/>
              </w:rPr>
              <w:t>2. Запрещается перевозка детей до 12-летнего возраста на переднем сиденье легкового автомобиля без использования детских удерживающих устройств.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397" type="#_x0000_t75" style="width:20.1pt;height:18.15pt" o:ole="">
                  <v:imagedata r:id="rId40" o:title=""/>
                </v:shape>
                <w:control r:id="rId128" w:name="DefaultOcxName213" w:shapeid="_x0000_i1397"/>
              </w:object>
            </w:r>
            <w:r w:rsidR="002C0AB0">
              <w:rPr>
                <w:color w:val="4A5660"/>
                <w:sz w:val="27"/>
                <w:szCs w:val="27"/>
              </w:rPr>
              <w:t>3. Оба требования являются обязательными.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150" w:type="dxa"/>
              <w:left w:w="225" w:type="dxa"/>
              <w:bottom w:w="105" w:type="dxa"/>
              <w:right w:w="225" w:type="dxa"/>
            </w:tcMar>
            <w:vAlign w:val="center"/>
            <w:hideMark/>
          </w:tcPr>
          <w:p w:rsidR="002C0AB0" w:rsidRDefault="002C0AB0" w:rsidP="002C0AB0">
            <w:pPr>
              <w:spacing w:before="225"/>
              <w:rPr>
                <w:rFonts w:ascii="Arial" w:hAnsi="Arial" w:cs="Arial"/>
                <w:color w:val="4A566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4A5660"/>
              </w:rPr>
              <w:t xml:space="preserve"> Разрешена ли перевозка детей до 12-летнего возраста на переднем сиденье легкового автомобиля?</w:t>
            </w:r>
          </w:p>
        </w:tc>
      </w:tr>
      <w:tr w:rsidR="002C0AB0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lastRenderedPageBreak/>
              <w:object w:dxaOrig="1440" w:dyaOrig="1440">
                <v:shape id="_x0000_i1400" type="#_x0000_t75" style="width:20.1pt;height:18.15pt" o:ole="">
                  <v:imagedata r:id="rId40" o:title=""/>
                </v:shape>
                <w:control r:id="rId129" w:name="DefaultOcxName51" w:shapeid="_x0000_i1400"/>
              </w:object>
            </w:r>
            <w:r w:rsidR="002C0AB0">
              <w:rPr>
                <w:color w:val="4A5660"/>
                <w:sz w:val="27"/>
                <w:szCs w:val="27"/>
              </w:rPr>
              <w:t xml:space="preserve">1. </w:t>
            </w:r>
            <w:proofErr w:type="gramStart"/>
            <w:r w:rsidR="002C0AB0">
              <w:rPr>
                <w:color w:val="4A5660"/>
                <w:sz w:val="27"/>
                <w:szCs w:val="27"/>
              </w:rPr>
              <w:t>Разрешена</w:t>
            </w:r>
            <w:proofErr w:type="gramEnd"/>
            <w:r w:rsidR="002C0AB0">
              <w:rPr>
                <w:color w:val="4A5660"/>
                <w:sz w:val="27"/>
                <w:szCs w:val="27"/>
              </w:rPr>
              <w:t xml:space="preserve"> только на руках у взрослых.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403" type="#_x0000_t75" style="width:20.1pt;height:18.15pt" o:ole="">
                  <v:imagedata r:id="rId40" o:title=""/>
                </v:shape>
                <w:control r:id="rId130" w:name="DefaultOcxName114" w:shapeid="_x0000_i1403"/>
              </w:object>
            </w:r>
            <w:r w:rsidR="002C0AB0">
              <w:rPr>
                <w:color w:val="4A5660"/>
                <w:sz w:val="27"/>
                <w:szCs w:val="27"/>
              </w:rPr>
              <w:t xml:space="preserve">2. </w:t>
            </w:r>
            <w:proofErr w:type="gramStart"/>
            <w:r w:rsidR="002C0AB0">
              <w:rPr>
                <w:color w:val="4A5660"/>
                <w:sz w:val="27"/>
                <w:szCs w:val="27"/>
              </w:rPr>
              <w:t>Разрешена</w:t>
            </w:r>
            <w:proofErr w:type="gramEnd"/>
            <w:r w:rsidR="002C0AB0">
              <w:rPr>
                <w:color w:val="4A5660"/>
                <w:sz w:val="27"/>
                <w:szCs w:val="27"/>
              </w:rPr>
              <w:t xml:space="preserve"> только с использованием детских удерживающих устройств.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406" type="#_x0000_t75" style="width:20.1pt;height:18.15pt" o:ole="">
                  <v:imagedata r:id="rId40" o:title=""/>
                </v:shape>
                <w:control r:id="rId131" w:name="DefaultOcxName214" w:shapeid="_x0000_i1406"/>
              </w:object>
            </w:r>
            <w:r w:rsidR="002C0AB0">
              <w:rPr>
                <w:color w:val="4A5660"/>
                <w:sz w:val="27"/>
                <w:szCs w:val="27"/>
              </w:rPr>
              <w:t>3. Запрещена.</w:t>
            </w:r>
          </w:p>
        </w:tc>
      </w:tr>
      <w:tr w:rsidR="002C0AB0" w:rsidTr="002C0AB0">
        <w:trPr>
          <w:tblCellSpacing w:w="15" w:type="dxa"/>
        </w:trPr>
        <w:tc>
          <w:tcPr>
            <w:tcW w:w="9315" w:type="dxa"/>
            <w:gridSpan w:val="2"/>
            <w:shd w:val="clear" w:color="auto" w:fill="FFFFFF"/>
            <w:hideMark/>
          </w:tcPr>
          <w:p w:rsidR="002C0AB0" w:rsidRDefault="002C0AB0" w:rsidP="002C0AB0">
            <w:pPr>
              <w:spacing w:before="225"/>
              <w:rPr>
                <w:rFonts w:ascii="Arial" w:hAnsi="Arial" w:cs="Arial"/>
                <w:color w:val="4A566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4A5660"/>
              </w:rPr>
              <w:t xml:space="preserve">Разрешена ли </w:t>
            </w:r>
            <w:hyperlink r:id="rId132" w:history="1">
              <w:r>
                <w:rPr>
                  <w:rStyle w:val="a5"/>
                  <w:rFonts w:ascii="Arial" w:hAnsi="Arial" w:cs="Arial"/>
                  <w:b/>
                  <w:bCs/>
                  <w:color w:val="434D56"/>
                </w:rPr>
                <w:t>остановка</w:t>
              </w:r>
            </w:hyperlink>
            <w:r>
              <w:rPr>
                <w:rFonts w:ascii="Arial" w:hAnsi="Arial" w:cs="Arial"/>
                <w:b/>
                <w:bCs/>
                <w:color w:val="4A5660"/>
              </w:rPr>
              <w:t> для высадки пассажиров в указанном месте?</w:t>
            </w:r>
          </w:p>
          <w:p w:rsidR="002C0AB0" w:rsidRDefault="00E85EB5" w:rsidP="002C0AB0">
            <w:pPr>
              <w:spacing w:before="225"/>
              <w:rPr>
                <w:rFonts w:ascii="Times New Roman" w:hAnsi="Times New Roman" w:cs="Times New Roman"/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409" type="#_x0000_t75" style="width:20.1pt;height:18.15pt" o:ole="">
                  <v:imagedata r:id="rId40" o:title=""/>
                </v:shape>
                <w:control r:id="rId133" w:name="DefaultOcxName52" w:shapeid="_x0000_i1409"/>
              </w:object>
            </w:r>
            <w:r w:rsidR="002C0AB0">
              <w:rPr>
                <w:color w:val="4A5660"/>
                <w:sz w:val="27"/>
                <w:szCs w:val="27"/>
              </w:rPr>
              <w:t>1. Разрешена.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412" type="#_x0000_t75" style="width:20.1pt;height:18.15pt" o:ole="">
                  <v:imagedata r:id="rId40" o:title=""/>
                </v:shape>
                <w:control r:id="rId134" w:name="DefaultOcxName115" w:shapeid="_x0000_i1412"/>
              </w:object>
            </w:r>
            <w:r w:rsidR="002C0AB0">
              <w:rPr>
                <w:color w:val="4A5660"/>
                <w:sz w:val="27"/>
                <w:szCs w:val="27"/>
              </w:rPr>
              <w:t>2. Запрещена.</w:t>
            </w:r>
          </w:p>
          <w:p w:rsidR="002C0AB0" w:rsidRDefault="00E85EB5" w:rsidP="002C0AB0">
            <w:pPr>
              <w:spacing w:before="225"/>
              <w:rPr>
                <w:color w:val="4A5660"/>
                <w:sz w:val="27"/>
                <w:szCs w:val="27"/>
              </w:rPr>
            </w:pPr>
            <w:r>
              <w:rPr>
                <w:color w:val="4A5660"/>
                <w:sz w:val="27"/>
                <w:szCs w:val="27"/>
              </w:rPr>
              <w:object w:dxaOrig="1440" w:dyaOrig="1440">
                <v:shape id="_x0000_i1415" type="#_x0000_t75" style="width:20.1pt;height:18.15pt" o:ole="">
                  <v:imagedata r:id="rId40" o:title=""/>
                </v:shape>
                <w:control r:id="rId135" w:name="DefaultOcxName215" w:shapeid="_x0000_i1415"/>
              </w:object>
            </w:r>
            <w:r w:rsidR="002C0AB0">
              <w:rPr>
                <w:color w:val="4A5660"/>
                <w:sz w:val="27"/>
                <w:szCs w:val="27"/>
              </w:rPr>
              <w:t>3. Разрешена, если не будет создано помех для движения маршрутных транспортных средств.</w:t>
            </w:r>
          </w:p>
        </w:tc>
      </w:tr>
      <w:tr w:rsidR="002C0AB0" w:rsidTr="002C0AB0">
        <w:trPr>
          <w:tblCellSpacing w:w="15" w:type="dxa"/>
        </w:trPr>
        <w:tc>
          <w:tcPr>
            <w:tcW w:w="9315" w:type="dxa"/>
            <w:gridSpan w:val="2"/>
            <w:shd w:val="clear" w:color="auto" w:fill="FFFFFF"/>
            <w:vAlign w:val="center"/>
            <w:hideMark/>
          </w:tcPr>
          <w:p w:rsidR="002C0AB0" w:rsidRDefault="002C0AB0" w:rsidP="002C0AB0">
            <w:pPr>
              <w:spacing w:before="225"/>
              <w:rPr>
                <w:color w:val="4A5660"/>
                <w:sz w:val="27"/>
                <w:szCs w:val="27"/>
              </w:rPr>
            </w:pPr>
          </w:p>
        </w:tc>
      </w:tr>
      <w:tr w:rsidR="002C0AB0" w:rsidRPr="005869C9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tcBorders>
              <w:left w:val="single" w:sz="6" w:space="0" w:color="CCCCCC"/>
              <w:right w:val="single" w:sz="6" w:space="0" w:color="CCCCCC"/>
            </w:tcBorders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Default="002C0AB0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381250" cy="1514475"/>
                  <wp:effectExtent l="19050" t="0" r="0" b="0"/>
                  <wp:docPr id="431" name="Рисунок 431" descr="Online ÑÐµÑÑ Ð¿Ð¾ Ð¿Ð´Ð´ - Ð¿ÑÐ°Ð²Ð¸Ð»Ð° Ð¾ÑÑÐ°Ð½Ð¾Ð²Ðº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Online ÑÐµÑÑ Ð¿Ð¾ Ð¿Ð´Ð´ - Ð¿ÑÐ°Ð²Ð¸Ð»Ð° Ð¾ÑÑÐ°Ð½Ð¾Ð²Ðº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9150" w:type="dxa"/>
              <w:tblCellSpacing w:w="15" w:type="dxa"/>
              <w:tblBorders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tblBorders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9150"/>
            </w:tblGrid>
            <w:tr w:rsidR="002C0AB0" w:rsidRPr="00E368AB" w:rsidTr="002C0AB0">
              <w:trPr>
                <w:tblCellSpacing w:w="15" w:type="dxa"/>
              </w:trPr>
              <w:tc>
                <w:tcPr>
                  <w:tcW w:w="0" w:type="auto"/>
                  <w:shd w:val="clear" w:color="auto" w:fill="FFFFFF"/>
                  <w:tcMar>
                    <w:top w:w="150" w:type="dxa"/>
                    <w:left w:w="225" w:type="dxa"/>
                    <w:bottom w:w="105" w:type="dxa"/>
                    <w:right w:w="225" w:type="dxa"/>
                  </w:tcMar>
                  <w:vAlign w:val="center"/>
                  <w:hideMark/>
                </w:tcPr>
                <w:p w:rsidR="002C0AB0" w:rsidRPr="00E368AB" w:rsidRDefault="002C0AB0" w:rsidP="002C0AB0">
                  <w:pPr>
                    <w:spacing w:before="225" w:after="0" w:line="240" w:lineRule="auto"/>
                    <w:rPr>
                      <w:rFonts w:ascii="Arial" w:eastAsia="Times New Roman" w:hAnsi="Arial" w:cs="Arial"/>
                      <w:color w:val="4A5660"/>
                      <w:sz w:val="24"/>
                      <w:szCs w:val="24"/>
                    </w:rPr>
                  </w:pPr>
                  <w:r w:rsidRPr="00E368AB">
                    <w:rPr>
                      <w:rFonts w:ascii="Arial" w:eastAsia="Times New Roman" w:hAnsi="Arial" w:cs="Arial"/>
                      <w:b/>
                      <w:bCs/>
                      <w:color w:val="4A5660"/>
                      <w:sz w:val="24"/>
                      <w:szCs w:val="24"/>
                    </w:rPr>
                    <w:t> </w:t>
                  </w:r>
                  <w:r>
                    <w:rPr>
                      <w:rFonts w:ascii="Arial" w:eastAsia="Times New Roman" w:hAnsi="Arial" w:cs="Arial"/>
                      <w:b/>
                      <w:bCs/>
                      <w:color w:val="4A5660"/>
                      <w:sz w:val="24"/>
                      <w:szCs w:val="24"/>
                    </w:rPr>
                    <w:t>Разрешено ли</w:t>
                  </w:r>
                  <w:r w:rsidRPr="00E368AB">
                    <w:rPr>
                      <w:rFonts w:ascii="Arial" w:eastAsia="Times New Roman" w:hAnsi="Arial" w:cs="Arial"/>
                      <w:b/>
                      <w:bCs/>
                      <w:color w:val="4A5660"/>
                      <w:sz w:val="24"/>
                      <w:szCs w:val="24"/>
                    </w:rPr>
                    <w:t xml:space="preserve"> перевозить людей в буксируемом легковом автомобиле?</w:t>
                  </w:r>
                </w:p>
              </w:tc>
            </w:tr>
            <w:tr w:rsidR="002C0AB0" w:rsidRPr="00E368AB" w:rsidTr="002C0AB0">
              <w:trPr>
                <w:tblCellSpacing w:w="15" w:type="dxa"/>
              </w:trPr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180" w:type="dxa"/>
                    <w:bottom w:w="0" w:type="dxa"/>
                    <w:right w:w="0" w:type="dxa"/>
                  </w:tcMar>
                  <w:hideMark/>
                </w:tcPr>
                <w:p w:rsidR="002C0AB0" w:rsidRPr="00E368AB" w:rsidRDefault="00E85EB5" w:rsidP="002C0AB0">
                  <w:pPr>
                    <w:spacing w:before="225" w:after="150" w:line="240" w:lineRule="auto"/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</w:pPr>
                  <w:r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object w:dxaOrig="1440" w:dyaOrig="1440">
                      <v:shape id="_x0000_i1418" type="#_x0000_t75" style="width:20.1pt;height:18.15pt" o:ole="">
                        <v:imagedata r:id="rId40" o:title=""/>
                      </v:shape>
                      <w:control r:id="rId137" w:name="DefaultOcxName53" w:shapeid="_x0000_i1418"/>
                    </w:object>
                  </w:r>
                  <w:r w:rsidR="002C0AB0"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t>1. Разрешено.</w:t>
                  </w:r>
                </w:p>
                <w:p w:rsidR="002C0AB0" w:rsidRPr="00E368AB" w:rsidRDefault="00E85EB5" w:rsidP="002C0AB0">
                  <w:pPr>
                    <w:spacing w:before="225" w:after="150" w:line="240" w:lineRule="auto"/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</w:pPr>
                  <w:r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object w:dxaOrig="1440" w:dyaOrig="1440">
                      <v:shape id="_x0000_i1421" type="#_x0000_t75" style="width:20.1pt;height:18.15pt" o:ole="">
                        <v:imagedata r:id="rId40" o:title=""/>
                      </v:shape>
                      <w:control r:id="rId138" w:name="DefaultOcxName116" w:shapeid="_x0000_i1421"/>
                    </w:object>
                  </w:r>
                  <w:r w:rsidR="002C0AB0"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t>2. Запрещено.</w:t>
                  </w:r>
                </w:p>
                <w:p w:rsidR="002C0AB0" w:rsidRPr="00E368AB" w:rsidRDefault="00E85EB5" w:rsidP="002C0AB0">
                  <w:pPr>
                    <w:spacing w:before="225" w:after="150" w:line="240" w:lineRule="auto"/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</w:pPr>
                  <w:r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object w:dxaOrig="1440" w:dyaOrig="1440">
                      <v:shape id="_x0000_i1424" type="#_x0000_t75" style="width:20.1pt;height:18.15pt" o:ole="">
                        <v:imagedata r:id="rId40" o:title=""/>
                      </v:shape>
                      <w:control r:id="rId139" w:name="DefaultOcxName216" w:shapeid="_x0000_i1424"/>
                    </w:object>
                  </w:r>
                  <w:r w:rsidR="002C0AB0" w:rsidRPr="00E368AB">
                    <w:rPr>
                      <w:rFonts w:ascii="Times New Roman" w:eastAsia="Times New Roman" w:hAnsi="Times New Roman" w:cs="Times New Roman"/>
                      <w:color w:val="4A5660"/>
                      <w:sz w:val="27"/>
                      <w:szCs w:val="27"/>
                    </w:rPr>
                    <w:t>3. Разрешено только при буксировке на гибкой или жесткой сцепке.</w:t>
                  </w:r>
                </w:p>
              </w:tc>
            </w:tr>
          </w:tbl>
          <w:p w:rsidR="002C0AB0" w:rsidRDefault="002C0AB0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</w:p>
          <w:p w:rsidR="002C0AB0" w:rsidRPr="005869C9" w:rsidRDefault="002C0AB0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Каковы типичные признаки наступившего утомления водителя?</w:t>
            </w:r>
          </w:p>
        </w:tc>
      </w:tr>
      <w:tr w:rsidR="002C0AB0" w:rsidRPr="005869C9" w:rsidTr="002C0AB0">
        <w:trPr>
          <w:gridAfter w:val="1"/>
          <w:wAfter w:w="5" w:type="dxa"/>
          <w:tblCellSpacing w:w="15" w:type="dxa"/>
        </w:trPr>
        <w:tc>
          <w:tcPr>
            <w:tcW w:w="0" w:type="auto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0" w:type="dxa"/>
              <w:left w:w="180" w:type="dxa"/>
              <w:bottom w:w="0" w:type="dxa"/>
              <w:right w:w="0" w:type="dxa"/>
            </w:tcMar>
            <w:hideMark/>
          </w:tcPr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object w:dxaOrig="1440" w:dyaOrig="1440">
                <v:shape id="_x0000_i1427" type="#_x0000_t75" style="width:20.1pt;height:18.15pt" o:ole="">
                  <v:imagedata r:id="rId40" o:title=""/>
                </v:shape>
                <w:control r:id="rId140" w:name="DefaultOcxName48" w:shapeid="_x0000_i1427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1. Головокружение, резь в глазах, повышенная потливость.</w:t>
            </w:r>
          </w:p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object w:dxaOrig="1440" w:dyaOrig="1440">
                <v:shape id="_x0000_i1430" type="#_x0000_t75" style="width:20.1pt;height:18.15pt" o:ole="">
                  <v:imagedata r:id="rId40" o:title=""/>
                </v:shape>
                <w:control r:id="rId141" w:name="DefaultOcxName111" w:shapeid="_x0000_i1430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2. Возбужденность, раздражительность.</w:t>
            </w:r>
          </w:p>
          <w:p w:rsidR="002C0AB0" w:rsidRPr="005869C9" w:rsidRDefault="00E85EB5" w:rsidP="002C0AB0">
            <w:pPr>
              <w:spacing w:before="225" w:after="150" w:line="240" w:lineRule="auto"/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</w:pPr>
            <w:r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lastRenderedPageBreak/>
              <w:object w:dxaOrig="1440" w:dyaOrig="1440">
                <v:shape id="_x0000_i1433" type="#_x0000_t75" style="width:20.1pt;height:18.15pt" o:ole="">
                  <v:imagedata r:id="rId40" o:title=""/>
                </v:shape>
                <w:control r:id="rId142" w:name="DefaultOcxName211" w:shapeid="_x0000_i1433"/>
              </w:object>
            </w:r>
            <w:r w:rsidR="002C0AB0" w:rsidRPr="005869C9">
              <w:rPr>
                <w:rFonts w:ascii="Times New Roman" w:eastAsia="Times New Roman" w:hAnsi="Times New Roman" w:cs="Times New Roman"/>
                <w:color w:val="4A5660"/>
                <w:sz w:val="27"/>
                <w:szCs w:val="27"/>
              </w:rPr>
              <w:t>3. Сонливость, вялость, притупление внимания.</w:t>
            </w:r>
          </w:p>
        </w:tc>
      </w:tr>
    </w:tbl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</w:p>
    <w:p w:rsidR="002C0AB0" w:rsidRPr="0041341E" w:rsidRDefault="002C0AB0" w:rsidP="002C0AB0">
      <w:pPr>
        <w:pStyle w:val="a3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0-1 балл</w:t>
      </w:r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 – максимальный уровень знаний по пройденным темам, </w:t>
      </w:r>
    </w:p>
    <w:p w:rsidR="002C0AB0" w:rsidRDefault="002C0AB0" w:rsidP="002C0AB0">
      <w:pPr>
        <w:pStyle w:val="a3"/>
        <w:numPr>
          <w:ilvl w:val="1"/>
          <w:numId w:val="43"/>
        </w:numPr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балла</w:t>
      </w:r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 – </w:t>
      </w:r>
      <w:proofErr w:type="gramStart"/>
      <w:r w:rsidRPr="0041341E">
        <w:rPr>
          <w:rFonts w:ascii="Times New Roman" w:hAnsi="Times New Roman" w:cs="Times New Roman"/>
          <w:b w:val="0"/>
          <w:sz w:val="24"/>
          <w:szCs w:val="24"/>
        </w:rPr>
        <w:t>средний</w:t>
      </w:r>
      <w:proofErr w:type="gramEnd"/>
      <w:r w:rsidRPr="0041341E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</w:p>
    <w:p w:rsidR="002C0AB0" w:rsidRPr="0041341E" w:rsidRDefault="002C0AB0" w:rsidP="002C0AB0">
      <w:pPr>
        <w:pStyle w:val="a3"/>
        <w:numPr>
          <w:ilvl w:val="1"/>
          <w:numId w:val="44"/>
        </w:numPr>
        <w:jc w:val="lef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б</w:t>
      </w:r>
      <w:r w:rsidRPr="0041341E">
        <w:rPr>
          <w:rFonts w:ascii="Times New Roman" w:hAnsi="Times New Roman" w:cs="Times New Roman"/>
          <w:b w:val="0"/>
          <w:sz w:val="24"/>
          <w:szCs w:val="24"/>
        </w:rPr>
        <w:t>аллов – минимальный уровень знаний по пройденным темам.</w:t>
      </w:r>
    </w:p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</w:p>
    <w:p w:rsidR="002C0AB0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</w:p>
    <w:p w:rsidR="002C0AB0" w:rsidRPr="007D240C" w:rsidRDefault="002C0AB0" w:rsidP="002C0AB0">
      <w:pPr>
        <w:pStyle w:val="a4"/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color w:val="000000"/>
          <w:sz w:val="36"/>
          <w:szCs w:val="36"/>
        </w:rPr>
        <w:t>Для водителей</w:t>
      </w: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Нарушаются ли Правила в изображенных ситуациях?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290067" cy="1838325"/>
            <wp:effectExtent l="19050" t="0" r="5583" b="0"/>
            <wp:docPr id="47" name="Рисунок 27" descr="https://velogen.ua/themes/velo/share/images/test/1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velogen.ua/themes/velo/share/images/test/1/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67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sz w:val="16"/>
          <w:szCs w:val="1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36" type="#_x0000_t75" style="width:20.1pt;height:18.15pt" o:ole="">
            <v:imagedata r:id="rId40" o:title=""/>
          </v:shape>
          <w:control r:id="rId144" w:name="DefaultOcxName" w:shapeid="_x0000_i1436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Только на первом рисунке.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39" type="#_x0000_t75" style="width:20.1pt;height:18.15pt" o:ole="">
            <v:imagedata r:id="rId40" o:title=""/>
          </v:shape>
          <w:control r:id="rId145" w:name="DefaultOcxName1" w:shapeid="_x0000_i1439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Только на втором рисунке.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42" type="#_x0000_t75" style="width:20.1pt;height:18.15pt" o:ole="">
            <v:imagedata r:id="rId40" o:title=""/>
          </v:shape>
          <w:control r:id="rId146" w:name="DefaultOcxName2" w:shapeid="_x0000_i1442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На обоих нарушаются.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45" type="#_x0000_t75" style="width:20.1pt;height:18.15pt" o:ole="">
            <v:imagedata r:id="rId40" o:title=""/>
          </v:shape>
          <w:control r:id="rId147" w:name="DefaultOcxName3" w:shapeid="_x0000_i1445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На обоих не нарушаютс</w:t>
      </w:r>
      <w:r w:rsidR="002C0AB0">
        <w:rPr>
          <w:rFonts w:ascii="Arial" w:eastAsia="Times New Roman" w:hAnsi="Arial" w:cs="Arial"/>
          <w:color w:val="000000"/>
          <w:sz w:val="26"/>
          <w:szCs w:val="26"/>
        </w:rPr>
        <w:t>я</w:t>
      </w:r>
      <w:r w:rsidR="002C0AB0"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2047E6">
        <w:rPr>
          <w:rFonts w:eastAsia="Times New Roman"/>
        </w:rPr>
        <w:t>Кто из велосипедистов не нарушает правила?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743200" cy="2005965"/>
            <wp:effectExtent l="19050" t="0" r="0" b="0"/>
            <wp:docPr id="46" name="Рисунок 28" descr="https://velogen.ua/themes/velo/share/images/test/1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velogen.ua/themes/velo/share/images/test/1/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29" cy="200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48" type="#_x0000_t75" style="width:20.1pt;height:18.15pt" o:ole="">
            <v:imagedata r:id="rId40" o:title=""/>
          </v:shape>
          <w:control r:id="rId149" w:name="DefaultOcxName4" w:shapeid="_x0000_i1448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 слева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51" type="#_x0000_t75" style="width:20.1pt;height:18.15pt" o:ole="">
            <v:imagedata r:id="rId40" o:title=""/>
          </v:shape>
          <w:control r:id="rId150" w:name="DefaultOcxName5" w:shapeid="_x0000_i1451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 справа</w:t>
      </w:r>
      <w:proofErr w:type="gramStart"/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54" type="#_x0000_t75" style="width:20.1pt;height:18.15pt" o:ole="">
            <v:imagedata r:id="rId40" o:title=""/>
          </v:shape>
          <w:control r:id="rId151" w:name="DefaultOcxName6" w:shapeid="_x0000_i1454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О</w:t>
      </w:r>
      <w:proofErr w:type="gramEnd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ба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Кто должен уступить дорогу?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2686050" cy="1850018"/>
            <wp:effectExtent l="19050" t="0" r="0" b="0"/>
            <wp:docPr id="45" name="Рисунок 29" descr="https://velogen.ua/themes/velo/share/images/test/1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velogen.ua/themes/velo/share/images/test/1/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762" cy="185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57" type="#_x0000_t75" style="width:20.1pt;height:18.15pt" o:ole="">
            <v:imagedata r:id="rId40" o:title=""/>
          </v:shape>
          <w:control r:id="rId153" w:name="DefaultOcxName7" w:shapeid="_x0000_i1457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Автомобиль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60" type="#_x0000_t75" style="width:20.1pt;height:18.15pt" o:ole="">
            <v:imagedata r:id="rId40" o:title=""/>
          </v:shape>
          <w:control r:id="rId154" w:name="DefaultOcxName8" w:shapeid="_x0000_i1460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Какие грузы разрешается перевозить велосипедисту?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880000" cy="1828800"/>
            <wp:effectExtent l="19050" t="0" r="0" b="0"/>
            <wp:docPr id="44" name="Рисунок 30" descr="https://velogen.ua/themes/velo/share/images/test/1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velogen.ua/themes/velo/share/images/test/1/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63" type="#_x0000_t75" style="width:20.1pt;height:18.15pt" o:ole="">
            <v:imagedata r:id="rId40" o:title=""/>
          </v:shape>
          <w:control r:id="rId156" w:name="DefaultOcxName9" w:shapeid="_x0000_i1463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 xml:space="preserve">Только </w:t>
      </w:r>
      <w:proofErr w:type="gramStart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такие</w:t>
      </w:r>
      <w:proofErr w:type="gramEnd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, которые не мешают управлять велосипедом.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66" type="#_x0000_t75" style="width:20.1pt;height:18.15pt" o:ole="">
            <v:imagedata r:id="rId40" o:title=""/>
          </v:shape>
          <w:control r:id="rId157" w:name="DefaultOcxName10" w:shapeid="_x0000_i1466"/>
        </w:object>
      </w:r>
      <w:proofErr w:type="gramStart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Только такие, которые не создают препятствий другим участникам дорожного движения.</w:t>
      </w:r>
      <w:proofErr w:type="gramEnd"/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69" type="#_x0000_t75" style="width:20.1pt;height:18.15pt" o:ole="">
            <v:imagedata r:id="rId40" o:title=""/>
          </v:shape>
          <w:control r:id="rId158" w:name="DefaultOcxName11" w:shapeid="_x0000_i1469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Только такие, которые не нарушают устойчивости велосипеда.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72" type="#_x0000_t75" style="width:20.1pt;height:18.15pt" o:ole="">
            <v:imagedata r:id="rId40" o:title=""/>
          </v:shape>
          <w:control r:id="rId159" w:name="DefaultOcxName12" w:shapeid="_x0000_i1472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Все перечисленные выше грузы.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75" type="#_x0000_t75" style="width:20.1pt;height:18.15pt" o:ole="">
            <v:imagedata r:id="rId40" o:title=""/>
          </v:shape>
          <w:control r:id="rId160" w:name="DefaultOcxName13" w:shapeid="_x0000_i1475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Только грузы, перечисленные в первых двух ответах.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Кто из велосипедистов нарушает Правила при перевозке пассажиров?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352800" cy="2103882"/>
            <wp:effectExtent l="19050" t="0" r="0" b="0"/>
            <wp:docPr id="49" name="Рисунок 31" descr="https://velogen.ua/themes/velo/share/images/test/1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velogen.ua/themes/velo/share/images/test/1/5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10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78" type="#_x0000_t75" style="width:20.1pt;height:18.15pt" o:ole="">
            <v:imagedata r:id="rId40" o:title=""/>
          </v:shape>
          <w:control r:id="rId162" w:name="DefaultOcxName14" w:shapeid="_x0000_i1478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Первый.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81" type="#_x0000_t75" style="width:20.1pt;height:18.15pt" o:ole="">
            <v:imagedata r:id="rId40" o:title=""/>
          </v:shape>
          <w:control r:id="rId163" w:name="DefaultOcxName15" w:shapeid="_x0000_i1481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Второй</w:t>
      </w:r>
      <w:proofErr w:type="gramStart"/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84" type="#_x0000_t75" style="width:20.1pt;height:18.15pt" o:ole="">
            <v:imagedata r:id="rId40" o:title=""/>
          </v:shape>
          <w:control r:id="rId164" w:name="DefaultOcxName16" w:shapeid="_x0000_i1484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О</w:t>
      </w:r>
      <w:proofErr w:type="gramEnd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ба нарушают.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87" type="#_x0000_t75" style="width:20.1pt;height:18.15pt" o:ole="">
            <v:imagedata r:id="rId40" o:title=""/>
          </v:shape>
          <w:control r:id="rId165" w:name="DefaultOcxName17" w:shapeid="_x0000_i1487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Оба не нарушают.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  <w:jc w:val="left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lastRenderedPageBreak/>
        <w:t>В каком порядке проедут перекресток транспортные средства?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619375" cy="1745158"/>
            <wp:effectExtent l="19050" t="0" r="9525" b="0"/>
            <wp:docPr id="50" name="Рисунок 32" descr="https://velogen.ua/themes/velo/share/images/test/1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velogen.ua/themes/velo/share/images/test/1/6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013" cy="174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90" type="#_x0000_t75" style="width:20.1pt;height:18.15pt" o:ole="">
            <v:imagedata r:id="rId40" o:title=""/>
          </v:shape>
          <w:control r:id="rId167" w:name="DefaultOcxName18" w:shapeid="_x0000_i1490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Желтый, Синий, Зеленый, Велосипедист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93" type="#_x0000_t75" style="width:20.1pt;height:18.15pt" o:ole="">
            <v:imagedata r:id="rId40" o:title=""/>
          </v:shape>
          <w:control r:id="rId168" w:name="DefaultOcxName19" w:shapeid="_x0000_i1493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 xml:space="preserve">Зеленый, Велосипедист, Желтый, </w:t>
      </w:r>
      <w:proofErr w:type="gramStart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Синий</w:t>
      </w:r>
      <w:proofErr w:type="gramEnd"/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96" type="#_x0000_t75" style="width:20.1pt;height:18.15pt" o:ole="">
            <v:imagedata r:id="rId40" o:title=""/>
          </v:shape>
          <w:control r:id="rId169" w:name="DefaultOcxName20" w:shapeid="_x0000_i1496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Зеленый, Велосипедист, Синий, Желтый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499" type="#_x0000_t75" style="width:20.1pt;height:18.15pt" o:ole="">
            <v:imagedata r:id="rId40" o:title=""/>
          </v:shape>
          <w:control r:id="rId170" w:name="DefaultOcxName21" w:shapeid="_x0000_i1499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Велосипедист, Зеленый, Желтый, Синий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Движение на велосипедах по тротуарам и пешеходным дорожкам: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767030" cy="2505075"/>
            <wp:effectExtent l="19050" t="0" r="4870" b="0"/>
            <wp:docPr id="51" name="Рисунок 33" descr="https://velogen.ua/themes/velo/share/images/test/2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velogen.ua/themes/velo/share/images/test/2/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03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02" type="#_x0000_t75" style="width:20.1pt;height:18.15pt" o:ole="">
            <v:imagedata r:id="rId40" o:title=""/>
          </v:shape>
          <w:control r:id="rId172" w:name="DefaultOcxName22" w:shapeid="_x0000_i1502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Разрешается.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05" type="#_x0000_t75" style="width:20.1pt;height:18.15pt" o:ole="">
            <v:imagedata r:id="rId40" o:title=""/>
          </v:shape>
          <w:control r:id="rId173" w:name="DefaultOcxName23" w:shapeid="_x0000_i1505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Запрещается.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08" type="#_x0000_t75" style="width:20.1pt;height:18.15pt" o:ole="">
            <v:imagedata r:id="rId40" o:title=""/>
          </v:shape>
          <w:control r:id="rId174" w:name="DefaultOcxName24" w:shapeid="_x0000_i1508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Разрешается только под присмотром взрослых.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Кто имеет преимущество при проезде пересечения с велосипедной дорожкой?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524125" cy="1845766"/>
            <wp:effectExtent l="19050" t="0" r="9525" b="0"/>
            <wp:docPr id="52" name="Рисунок 34" descr="https://velogen.ua/themes/velo/share/images/test/1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velogen.ua/themes/velo/share/images/test/1/8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40" cy="184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lastRenderedPageBreak/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11" type="#_x0000_t75" style="width:20.1pt;height:18.15pt" o:ole="">
            <v:imagedata r:id="rId40" o:title=""/>
          </v:shape>
          <w:control r:id="rId176" w:name="DefaultOcxName25" w:shapeid="_x0000_i1511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Водитель мотоцикла.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14" type="#_x0000_t75" style="width:20.1pt;height:18.15pt" o:ole="">
            <v:imagedata r:id="rId40" o:title=""/>
          </v:shape>
          <w:control r:id="rId177" w:name="DefaultOcxName26" w:shapeid="_x0000_i1514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Какая дистанция должна быть между группами велосипедистов, движущихся в колонне?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171825" cy="2014109"/>
            <wp:effectExtent l="19050" t="0" r="9525" b="0"/>
            <wp:docPr id="53" name="Рисунок 35" descr="https://velogen.ua/themes/velo/share/images/test/1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velogen.ua/themes/velo/share/images/test/1/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1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17" type="#_x0000_t75" style="width:20.1pt;height:18.15pt" o:ole="">
            <v:imagedata r:id="rId40" o:title=""/>
          </v:shape>
          <w:control r:id="rId179" w:name="DefaultOcxName27" w:shapeid="_x0000_i1517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20 - 40м.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20" type="#_x0000_t75" style="width:20.1pt;height:18.15pt" o:ole="">
            <v:imagedata r:id="rId40" o:title=""/>
          </v:shape>
          <w:control r:id="rId180" w:name="DefaultOcxName28" w:shapeid="_x0000_i1520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40 - 60м.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23" type="#_x0000_t75" style="width:20.1pt;height:18.15pt" o:ole="">
            <v:imagedata r:id="rId40" o:title=""/>
          </v:shape>
          <w:control r:id="rId181" w:name="DefaultOcxName29" w:shapeid="_x0000_i1523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60 - 80м.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26" type="#_x0000_t75" style="width:20.1pt;height:18.15pt" o:ole="">
            <v:imagedata r:id="rId40" o:title=""/>
          </v:shape>
          <w:control r:id="rId182" w:name="DefaultOcxName30" w:shapeid="_x0000_i1526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80 - 100м.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29" type="#_x0000_t75" style="width:20.1pt;height:18.15pt" o:ole="">
            <v:imagedata r:id="rId40" o:title=""/>
          </v:shape>
          <w:control r:id="rId183" w:name="DefaultOcxName31" w:shapeid="_x0000_i1529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100 - 120м.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Транспортные средства проедут перекресток в следующем порядке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979962" cy="2676525"/>
            <wp:effectExtent l="19050" t="0" r="1488" b="0"/>
            <wp:docPr id="54" name="Рисунок 36" descr="https://velogen.ua/themes/velo/share/images/test/1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velogen.ua/themes/velo/share/images/test/1/1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962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32" type="#_x0000_t75" style="width:20.1pt;height:18.15pt" o:ole="">
            <v:imagedata r:id="rId40" o:title=""/>
          </v:shape>
          <w:control r:id="rId185" w:name="DefaultOcxName32" w:shapeid="_x0000_i1532"/>
        </w:object>
      </w:r>
      <w:proofErr w:type="gramStart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Велосипедист, жёлтый автомобиль, автобус, синий автомобиль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35" type="#_x0000_t75" style="width:20.1pt;height:18.15pt" o:ole="">
            <v:imagedata r:id="rId40" o:title=""/>
          </v:shape>
          <w:control r:id="rId186" w:name="DefaultOcxName33" w:shapeid="_x0000_i1535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Велосипедист, автобус, синий автомобиль, жёлтый автомобиль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38" type="#_x0000_t75" style="width:20.1pt;height:18.15pt" o:ole="">
            <v:imagedata r:id="rId40" o:title=""/>
          </v:shape>
          <w:control r:id="rId187" w:name="DefaultOcxName34" w:shapeid="_x0000_i1538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Автобус, Велосипедист, синий автомобиль, жёлтый автомобиль</w:t>
      </w:r>
      <w:proofErr w:type="gramEnd"/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Велосипедист проедет перекрёсток: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3036648" cy="2038350"/>
            <wp:effectExtent l="19050" t="0" r="0" b="0"/>
            <wp:docPr id="55" name="Рисунок 37" descr="https://velogen.ua/themes/velo/share/images/test/1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velogen.ua/themes/velo/share/images/test/1/11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64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41" type="#_x0000_t75" style="width:20.1pt;height:18.15pt" o:ole="">
            <v:imagedata r:id="rId40" o:title=""/>
          </v:shape>
          <w:control r:id="rId189" w:name="DefaultOcxName35" w:shapeid="_x0000_i1541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Первым</w:t>
      </w:r>
      <w:proofErr w:type="gramStart"/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44" type="#_x0000_t75" style="width:20.1pt;height:18.15pt" o:ole="">
            <v:imagedata r:id="rId40" o:title=""/>
          </v:shape>
          <w:control r:id="rId190" w:name="DefaultOcxName36" w:shapeid="_x0000_i1544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</w:t>
      </w:r>
      <w:proofErr w:type="gramEnd"/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торым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Мигающие красные сигналы данного светофора: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038475" cy="2050971"/>
            <wp:effectExtent l="19050" t="0" r="9525" b="0"/>
            <wp:docPr id="56" name="Рисунок 38" descr="https://velogen.ua/themes/velo/share/images/test/2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velogen.ua/themes/velo/share/images/test/2/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35" cy="2056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47" type="#_x0000_t75" style="width:20.1pt;height:18.15pt" o:ole="">
            <v:imagedata r:id="rId40" o:title=""/>
          </v:shape>
          <w:control r:id="rId192" w:name="DefaultOcxName37" w:shapeid="_x0000_i1547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Предупреждают о предстоящей смене сигналов.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50" type="#_x0000_t75" style="width:20.1pt;height:18.15pt" o:ole="">
            <v:imagedata r:id="rId40" o:title=""/>
          </v:shape>
          <w:control r:id="rId193" w:name="DefaultOcxName38" w:shapeid="_x0000_i1550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Запрещают движение в места выезда специальных автомобилей.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53" type="#_x0000_t75" style="width:20.1pt;height:18.15pt" o:ole="">
            <v:imagedata r:id="rId40" o:title=""/>
          </v:shape>
          <w:control r:id="rId194" w:name="DefaultOcxName39" w:shapeid="_x0000_i1553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Запрещают движение через железнодорожный переезд.</w:t>
      </w:r>
    </w:p>
    <w:p w:rsidR="002C0AB0" w:rsidRPr="000C2A7D" w:rsidRDefault="002C0AB0" w:rsidP="002C0AB0">
      <w:pPr>
        <w:pStyle w:val="a3"/>
        <w:ind w:left="0"/>
        <w:jc w:val="left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proofErr w:type="gramStart"/>
      <w:r w:rsidRPr="002047E6">
        <w:rPr>
          <w:rFonts w:ascii="Arial" w:eastAsia="Times New Roman" w:hAnsi="Arial" w:cs="Arial"/>
          <w:color w:val="000000"/>
          <w:sz w:val="36"/>
          <w:szCs w:val="36"/>
        </w:rPr>
        <w:t>Водитель</w:t>
      </w:r>
      <w:proofErr w:type="gramEnd"/>
      <w:r w:rsidRPr="002047E6">
        <w:rPr>
          <w:rFonts w:ascii="Arial" w:eastAsia="Times New Roman" w:hAnsi="Arial" w:cs="Arial"/>
          <w:color w:val="000000"/>
          <w:sz w:val="36"/>
          <w:szCs w:val="36"/>
        </w:rPr>
        <w:t xml:space="preserve"> какого транспортного средства проедет перекресток вторым?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3646815" cy="2447925"/>
            <wp:effectExtent l="19050" t="0" r="0" b="0"/>
            <wp:docPr id="57" name="Рисунок 39" descr="https://velogen.ua/themes/velo/share/images/test/2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velogen.ua/themes/velo/share/images/test/2/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1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56" type="#_x0000_t75" style="width:20.1pt;height:18.15pt" o:ole="">
            <v:imagedata r:id="rId40" o:title=""/>
          </v:shape>
          <w:control r:id="rId196" w:name="DefaultOcxName40" w:shapeid="_x0000_i1556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Велосипедист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59" type="#_x0000_t75" style="width:20.1pt;height:18.15pt" o:ole="">
            <v:imagedata r:id="rId40" o:title=""/>
          </v:shape>
          <w:control r:id="rId197" w:name="DefaultOcxName41" w:shapeid="_x0000_i1559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Автомобиль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lastRenderedPageBreak/>
        <w:t>Велосипедист: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467687" cy="1733550"/>
            <wp:effectExtent l="19050" t="0" r="8813" b="0"/>
            <wp:docPr id="58" name="Рисунок 40" descr="https://velogen.ua/themes/velo/share/images/test/2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velogen.ua/themes/velo/share/images/test/2/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87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62" type="#_x0000_t75" style="width:20.1pt;height:18.15pt" o:ole="">
            <v:imagedata r:id="rId40" o:title=""/>
          </v:shape>
          <w:control r:id="rId199" w:name="DefaultOcxName42" w:shapeid="_x0000_i1562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Имеет преимущество, так как движется по главной дороге, а автомобиль движется по второстепенной дороге.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65" type="#_x0000_t75" style="width:20.1pt;height:18.15pt" o:ole="">
            <v:imagedata r:id="rId40" o:title=""/>
          </v:shape>
          <w:control r:id="rId200" w:name="DefaultOcxName43" w:shapeid="_x0000_i1565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Должен уступить дорогу.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Pr="000C2A7D" w:rsidRDefault="002C0AB0" w:rsidP="002C0AB0">
      <w:pPr>
        <w:pStyle w:val="a3"/>
        <w:jc w:val="left"/>
      </w:pPr>
    </w:p>
    <w:p w:rsidR="002C0AB0" w:rsidRPr="002047E6" w:rsidRDefault="002C0AB0" w:rsidP="002C0AB0">
      <w:pPr>
        <w:pStyle w:val="a4"/>
        <w:numPr>
          <w:ilvl w:val="0"/>
          <w:numId w:val="41"/>
        </w:numPr>
        <w:shd w:val="clear" w:color="auto" w:fill="FFFFFF"/>
        <w:spacing w:after="0" w:line="420" w:lineRule="atLeast"/>
        <w:textAlignment w:val="baseline"/>
        <w:rPr>
          <w:rFonts w:ascii="Arial" w:eastAsia="Times New Roman" w:hAnsi="Arial" w:cs="Arial"/>
          <w:color w:val="000000"/>
          <w:sz w:val="36"/>
          <w:szCs w:val="36"/>
        </w:rPr>
      </w:pPr>
      <w:r w:rsidRPr="002047E6">
        <w:rPr>
          <w:rFonts w:ascii="Arial" w:eastAsia="Times New Roman" w:hAnsi="Arial" w:cs="Arial"/>
          <w:color w:val="000000"/>
          <w:sz w:val="36"/>
          <w:szCs w:val="36"/>
        </w:rPr>
        <w:t>Можно ли велосипедисту повернуть налево?</w:t>
      </w:r>
    </w:p>
    <w:p w:rsidR="002C0AB0" w:rsidRPr="000C2A7D" w:rsidRDefault="002C0AB0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>
        <w:rPr>
          <w:rFonts w:ascii="Arial" w:eastAsia="Times New Roman" w:hAnsi="Arial" w:cs="Arial"/>
          <w:noProof/>
          <w:color w:val="000000"/>
          <w:sz w:val="26"/>
          <w:szCs w:val="26"/>
        </w:rPr>
        <w:drawing>
          <wp:inline distT="0" distB="0" distL="0" distR="0">
            <wp:extent cx="2827006" cy="1876425"/>
            <wp:effectExtent l="19050" t="0" r="0" b="0"/>
            <wp:docPr id="59" name="Рисунок 41" descr="https://velogen.ua/themes/velo/share/images/test/2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velogen.ua/themes/velo/share/images/test/2/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06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B0" w:rsidRPr="000C2A7D" w:rsidRDefault="002C0AB0" w:rsidP="002C0AB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Начало формы</w:t>
      </w:r>
    </w:p>
    <w:p w:rsidR="002C0AB0" w:rsidRPr="000C2A7D" w:rsidRDefault="00E85EB5" w:rsidP="002C0AB0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6"/>
          <w:szCs w:val="26"/>
        </w:rPr>
      </w:pP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68" type="#_x0000_t75" style="width:20.1pt;height:18.15pt" o:ole="">
            <v:imagedata r:id="rId40" o:title=""/>
          </v:shape>
          <w:control r:id="rId202" w:name="DefaultOcxName44" w:shapeid="_x0000_i1568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Да, сначала пропустить трамвай.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71" type="#_x0000_t75" style="width:20.1pt;height:18.15pt" o:ole="">
            <v:imagedata r:id="rId40" o:title=""/>
          </v:shape>
          <w:control r:id="rId203" w:name="DefaultOcxName45" w:shapeid="_x0000_i1571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Да, трамвай должен пропустить велосипедиста.</w:t>
      </w:r>
      <w:r w:rsidRPr="000C2A7D">
        <w:rPr>
          <w:rFonts w:ascii="Arial" w:eastAsia="Times New Roman" w:hAnsi="Arial" w:cs="Arial"/>
          <w:color w:val="000000"/>
          <w:sz w:val="26"/>
          <w:szCs w:val="26"/>
        </w:rPr>
        <w:object w:dxaOrig="1440" w:dyaOrig="1440">
          <v:shape id="_x0000_i1574" type="#_x0000_t75" style="width:20.1pt;height:18.15pt" o:ole="">
            <v:imagedata r:id="rId40" o:title=""/>
          </v:shape>
          <w:control r:id="rId204" w:name="DefaultOcxName46" w:shapeid="_x0000_i1574"/>
        </w:object>
      </w:r>
      <w:r w:rsidR="002C0AB0" w:rsidRPr="000C2A7D">
        <w:rPr>
          <w:rFonts w:ascii="Arial" w:eastAsia="Times New Roman" w:hAnsi="Arial" w:cs="Arial"/>
          <w:color w:val="000000"/>
          <w:sz w:val="26"/>
          <w:szCs w:val="26"/>
        </w:rPr>
        <w:t>Нет, нельзя.</w:t>
      </w:r>
    </w:p>
    <w:p w:rsidR="002C0AB0" w:rsidRPr="000C2A7D" w:rsidRDefault="002C0AB0" w:rsidP="002C0AB0">
      <w:pPr>
        <w:pBdr>
          <w:top w:val="single" w:sz="6" w:space="1" w:color="auto"/>
        </w:pBdr>
        <w:spacing w:after="75" w:line="240" w:lineRule="auto"/>
        <w:jc w:val="center"/>
        <w:rPr>
          <w:rFonts w:ascii="Arial" w:eastAsia="Times New Roman" w:hAnsi="Arial" w:cs="Arial"/>
          <w:vanish/>
          <w:sz w:val="16"/>
          <w:szCs w:val="16"/>
        </w:rPr>
      </w:pPr>
      <w:r w:rsidRPr="000C2A7D">
        <w:rPr>
          <w:rFonts w:ascii="Arial" w:eastAsia="Times New Roman" w:hAnsi="Arial" w:cs="Arial"/>
          <w:vanish/>
          <w:sz w:val="16"/>
          <w:szCs w:val="16"/>
        </w:rPr>
        <w:t>Конец формы</w:t>
      </w:r>
    </w:p>
    <w:p w:rsidR="002C0AB0" w:rsidRDefault="002C0AB0" w:rsidP="002C0AB0">
      <w:pPr>
        <w:rPr>
          <w:rFonts w:ascii="Times New Roman" w:hAnsi="Times New Roman" w:cs="Times New Roman"/>
          <w:sz w:val="24"/>
          <w:szCs w:val="24"/>
        </w:rPr>
      </w:pPr>
    </w:p>
    <w:p w:rsidR="002C0AB0" w:rsidRDefault="002C0A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E1A18" w:rsidRDefault="00130330" w:rsidP="009E1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МЕТОДИЧЕСКИЙ БЛОК</w:t>
      </w:r>
    </w:p>
    <w:p w:rsidR="0026101A" w:rsidRPr="00BA169E" w:rsidRDefault="0026101A" w:rsidP="009E1A18">
      <w:pPr>
        <w:rPr>
          <w:rFonts w:ascii="Times New Roman" w:hAnsi="Times New Roman" w:cs="Times New Roman"/>
          <w:sz w:val="28"/>
          <w:szCs w:val="28"/>
        </w:rPr>
      </w:pPr>
    </w:p>
    <w:p w:rsidR="009E1A18" w:rsidRPr="001E4DA1" w:rsidRDefault="000E6E50" w:rsidP="009E1A18">
      <w:pPr>
        <w:rPr>
          <w:rFonts w:ascii="Times New Roman" w:hAnsi="Times New Roman" w:cs="Times New Roman"/>
          <w:b/>
          <w:sz w:val="28"/>
          <w:szCs w:val="28"/>
        </w:rPr>
      </w:pPr>
      <w:r w:rsidRPr="000E6E50">
        <w:rPr>
          <w:rFonts w:ascii="Times New Roman" w:hAnsi="Times New Roman" w:cs="Times New Roman"/>
          <w:b/>
          <w:sz w:val="28"/>
          <w:szCs w:val="28"/>
        </w:rPr>
        <w:t xml:space="preserve">Занятие 1. </w:t>
      </w:r>
      <w:r w:rsidR="009E1A18" w:rsidRPr="000E6E50">
        <w:rPr>
          <w:rFonts w:ascii="Times New Roman" w:hAnsi="Times New Roman" w:cs="Times New Roman"/>
          <w:b/>
          <w:sz w:val="28"/>
          <w:szCs w:val="28"/>
        </w:rPr>
        <w:t xml:space="preserve">Знакомство с </w:t>
      </w:r>
      <w:proofErr w:type="spellStart"/>
      <w:r w:rsidR="009E1A18" w:rsidRPr="000E6E50">
        <w:rPr>
          <w:rFonts w:ascii="Times New Roman" w:hAnsi="Times New Roman" w:cs="Times New Roman"/>
          <w:b/>
          <w:sz w:val="28"/>
          <w:szCs w:val="28"/>
        </w:rPr>
        <w:t>автогородком</w:t>
      </w:r>
      <w:proofErr w:type="spellEnd"/>
    </w:p>
    <w:p w:rsidR="0026101A" w:rsidRPr="000E5EF0" w:rsidRDefault="0026101A" w:rsidP="0026101A">
      <w:p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b/>
          <w:sz w:val="28"/>
          <w:szCs w:val="28"/>
        </w:rPr>
        <w:t>Цель:</w:t>
      </w:r>
      <w:r w:rsidRPr="000E5EF0">
        <w:rPr>
          <w:rFonts w:ascii="Times New Roman" w:hAnsi="Times New Roman" w:cs="Times New Roman"/>
          <w:sz w:val="28"/>
          <w:szCs w:val="28"/>
        </w:rPr>
        <w:t xml:space="preserve"> формирование представления детей о том, как важно соблюдать правила дорожной безопасности</w:t>
      </w:r>
    </w:p>
    <w:p w:rsidR="0026101A" w:rsidRPr="000E5EF0" w:rsidRDefault="0026101A" w:rsidP="0026101A">
      <w:pPr>
        <w:rPr>
          <w:rFonts w:ascii="Times New Roman" w:hAnsi="Times New Roman" w:cs="Times New Roman"/>
          <w:b/>
          <w:sz w:val="28"/>
          <w:szCs w:val="28"/>
        </w:rPr>
      </w:pPr>
      <w:r w:rsidRPr="000E5EF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26101A" w:rsidRPr="000E5EF0" w:rsidRDefault="0026101A" w:rsidP="0026101A">
      <w:pPr>
        <w:pStyle w:val="a4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формирование и развитие интереса у детей дошкольного возраста к изучению правил дорожного движения.</w:t>
      </w:r>
    </w:p>
    <w:p w:rsidR="0026101A" w:rsidRPr="000E5EF0" w:rsidRDefault="0026101A" w:rsidP="0026101A">
      <w:pPr>
        <w:pStyle w:val="a4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 xml:space="preserve">знакомство с устройством </w:t>
      </w:r>
      <w:proofErr w:type="spellStart"/>
      <w:r w:rsidRPr="000E5EF0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</w:p>
    <w:p w:rsidR="0026101A" w:rsidRPr="000E5EF0" w:rsidRDefault="0026101A" w:rsidP="0026101A">
      <w:pPr>
        <w:pStyle w:val="a4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знакомство с дорожными знаками</w:t>
      </w:r>
    </w:p>
    <w:p w:rsidR="0026101A" w:rsidRPr="000E5EF0" w:rsidRDefault="0026101A" w:rsidP="0026101A">
      <w:pPr>
        <w:pStyle w:val="a4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знакомство с основными правилами дорожного движения для пешеходов.</w:t>
      </w:r>
    </w:p>
    <w:p w:rsidR="0026101A" w:rsidRPr="000E5EF0" w:rsidRDefault="0026101A" w:rsidP="0026101A">
      <w:p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 xml:space="preserve">Оборудование: </w:t>
      </w:r>
    </w:p>
    <w:p w:rsidR="0026101A" w:rsidRPr="000E5EF0" w:rsidRDefault="0026101A" w:rsidP="0026101A">
      <w:pPr>
        <w:pStyle w:val="a4"/>
        <w:numPr>
          <w:ilvl w:val="0"/>
          <w:numId w:val="35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 xml:space="preserve">Площадка </w:t>
      </w:r>
      <w:proofErr w:type="spellStart"/>
      <w:r w:rsidRPr="000E5EF0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</w:p>
    <w:p w:rsidR="0026101A" w:rsidRPr="000E5EF0" w:rsidRDefault="0026101A" w:rsidP="0026101A">
      <w:pPr>
        <w:pStyle w:val="a4"/>
        <w:numPr>
          <w:ilvl w:val="0"/>
          <w:numId w:val="35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 xml:space="preserve">Бумажные нарисованные и обычные знаки (из </w:t>
      </w:r>
      <w:proofErr w:type="spellStart"/>
      <w:r w:rsidRPr="000E5EF0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  <w:r w:rsidRPr="000E5EF0">
        <w:rPr>
          <w:rFonts w:ascii="Times New Roman" w:hAnsi="Times New Roman" w:cs="Times New Roman"/>
          <w:sz w:val="28"/>
          <w:szCs w:val="28"/>
        </w:rPr>
        <w:t>)</w:t>
      </w:r>
    </w:p>
    <w:p w:rsidR="0026101A" w:rsidRPr="000E5EF0" w:rsidRDefault="0026101A" w:rsidP="0026101A">
      <w:pPr>
        <w:pStyle w:val="a4"/>
        <w:numPr>
          <w:ilvl w:val="0"/>
          <w:numId w:val="35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Костюмы персонажей</w:t>
      </w:r>
    </w:p>
    <w:p w:rsidR="0026101A" w:rsidRPr="000E5EF0" w:rsidRDefault="0026101A" w:rsidP="0026101A">
      <w:pPr>
        <w:pStyle w:val="a4"/>
        <w:numPr>
          <w:ilvl w:val="0"/>
          <w:numId w:val="35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Самокаты</w:t>
      </w:r>
    </w:p>
    <w:p w:rsidR="0026101A" w:rsidRPr="000E5EF0" w:rsidRDefault="0026101A" w:rsidP="0026101A">
      <w:p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 xml:space="preserve">Персонажи: </w:t>
      </w:r>
    </w:p>
    <w:p w:rsidR="0026101A" w:rsidRPr="000E5EF0" w:rsidRDefault="0026101A" w:rsidP="0026101A">
      <w:pPr>
        <w:pStyle w:val="a4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Светофор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Светофорович</w:t>
      </w:r>
      <w:proofErr w:type="spellEnd"/>
    </w:p>
    <w:p w:rsidR="0026101A" w:rsidRPr="000E5EF0" w:rsidRDefault="0026101A" w:rsidP="0026101A">
      <w:pPr>
        <w:pStyle w:val="a4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</w:rPr>
      </w:pPr>
      <w:r w:rsidRPr="000E5EF0">
        <w:rPr>
          <w:rFonts w:ascii="Times New Roman" w:hAnsi="Times New Roman" w:cs="Times New Roman"/>
          <w:sz w:val="28"/>
          <w:szCs w:val="28"/>
        </w:rPr>
        <w:t>Клоун Кузя</w:t>
      </w:r>
    </w:p>
    <w:p w:rsidR="0026101A" w:rsidRPr="000E5EF0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</w:t>
      </w:r>
      <w:r w:rsidRPr="000E5EF0">
        <w:rPr>
          <w:rFonts w:ascii="Times New Roman" w:hAnsi="Times New Roman" w:cs="Times New Roman"/>
          <w:sz w:val="28"/>
          <w:szCs w:val="28"/>
        </w:rPr>
        <w:t>.: Здравствуйте, ребятишки, девчонки и мальчишки! Я рад приветствовать вас в моём Царстве Дорог! Я целый день стою тут и помогаю людям и машинам двигаться правильно и безопасно. Сегодня я хочу рассказать о правилах безопасного движения и вам. Но где же мой помощник, клоун Кузя?</w:t>
      </w:r>
    </w:p>
    <w:p w:rsidR="0026101A" w:rsidRPr="000E5EF0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0E5EF0">
        <w:rPr>
          <w:rFonts w:ascii="Times New Roman" w:hAnsi="Times New Roman" w:cs="Times New Roman"/>
          <w:i/>
          <w:sz w:val="28"/>
          <w:szCs w:val="28"/>
        </w:rPr>
        <w:t xml:space="preserve">Звучит музыка </w:t>
      </w:r>
    </w:p>
    <w:p w:rsidR="0026101A" w:rsidRPr="000E5EF0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0E5EF0">
        <w:rPr>
          <w:rFonts w:ascii="Times New Roman" w:hAnsi="Times New Roman" w:cs="Times New Roman"/>
          <w:i/>
          <w:sz w:val="28"/>
          <w:szCs w:val="28"/>
        </w:rPr>
        <w:t>Появляется клоун и бежит через дорогу, игнорируя пешеходный переход и сигналы светофора. На него едут дети-помощники на самокатах и чуть не сбивают его.</w:t>
      </w:r>
    </w:p>
    <w:p w:rsidR="0026101A" w:rsidRPr="000E5EF0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</w:t>
      </w:r>
      <w:r w:rsidRPr="000E5EF0">
        <w:rPr>
          <w:rFonts w:ascii="Times New Roman" w:hAnsi="Times New Roman" w:cs="Times New Roman"/>
          <w:sz w:val="28"/>
          <w:szCs w:val="28"/>
        </w:rPr>
        <w:t>.: Эй, Кузя, берегись! Ребята, давайте крикнем ему!</w:t>
      </w:r>
    </w:p>
    <w:p w:rsidR="0026101A" w:rsidRPr="000E5EF0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0E5EF0">
        <w:rPr>
          <w:rFonts w:ascii="Times New Roman" w:hAnsi="Times New Roman" w:cs="Times New Roman"/>
          <w:i/>
          <w:sz w:val="28"/>
          <w:szCs w:val="28"/>
        </w:rPr>
        <w:t>Дети кричат «Кузя, берегись!!!»</w:t>
      </w:r>
    </w:p>
    <w:p w:rsidR="0026101A" w:rsidRPr="00E6250A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6250A">
        <w:rPr>
          <w:rFonts w:ascii="Times New Roman" w:hAnsi="Times New Roman" w:cs="Times New Roman"/>
          <w:i/>
          <w:sz w:val="28"/>
          <w:szCs w:val="28"/>
        </w:rPr>
        <w:lastRenderedPageBreak/>
        <w:t>Клоун добирается до детей, запыхавшийся и испуганный. Кричит, показывая кулак детям на самокатах: «Ух, что творят! Вот я вам! Чуть меня не задавили».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С.С.: Кузя, так ты же сам виноват!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К.: Неправда! Я хороший!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С.С.: Нет, виноват!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К.: Да я хороший же!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С.С.: Может, ты и хороший, но ты нарушил правила дорожного движения. Ребята, давайте расскажем Кузе, какие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правила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 нарушил.</w:t>
      </w:r>
    </w:p>
    <w:p w:rsidR="0026101A" w:rsidRPr="00E6250A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6250A">
        <w:rPr>
          <w:rFonts w:ascii="Times New Roman" w:hAnsi="Times New Roman" w:cs="Times New Roman"/>
          <w:i/>
          <w:sz w:val="28"/>
          <w:szCs w:val="28"/>
        </w:rPr>
        <w:t>Дети отвечают.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К.: Ой, правда? </w:t>
      </w:r>
      <w:proofErr w:type="gramStart"/>
      <w:r>
        <w:rPr>
          <w:rFonts w:ascii="Times New Roman" w:hAnsi="Times New Roman" w:cs="Times New Roman"/>
          <w:sz w:val="28"/>
          <w:szCs w:val="28"/>
        </w:rPr>
        <w:t>Ну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простите меня, я больше не буду.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С.С.: Ладно, Кузя, прощаем, но больше так не делай, ты ведь самого себя подвергаешь опасности. Где знаки, Кузя?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К.: Какие знаки?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С.С.: Которые я просил тебя принести для моего Царства Дорог.</w:t>
      </w:r>
      <w:proofErr w:type="gramEnd"/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К.: </w:t>
      </w:r>
      <w:proofErr w:type="spellStart"/>
      <w:r>
        <w:rPr>
          <w:rFonts w:ascii="Times New Roman" w:hAnsi="Times New Roman" w:cs="Times New Roman"/>
          <w:sz w:val="28"/>
          <w:szCs w:val="28"/>
        </w:rPr>
        <w:t>Ааа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Вот они. Слушай,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Светофорыч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посмотрел я на эти знаки, и какие-то они у тебя больно скучные. Ну что такое, человечки какие-то… Я тебе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поинтереснее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знаки нарисовал.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 Кузя, знаки рисуют специально обученные люди и только по правилам! Так что давай сюда правильные знаки, а свои нарисованные можешь оставить себе на память.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К.: Ой,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Светофорыч</w:t>
      </w:r>
      <w:proofErr w:type="spellEnd"/>
      <w:r>
        <w:rPr>
          <w:rFonts w:ascii="Times New Roman" w:hAnsi="Times New Roman" w:cs="Times New Roman"/>
          <w:sz w:val="28"/>
          <w:szCs w:val="28"/>
        </w:rPr>
        <w:t>… Я, кажется, забыл, где мои знаки, а где правильные.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С.С.: Ох, Кузьма-Кузьма… Хорошо, что у нас ребята есть. Ребята, помогите нам распознать, где знаки правильные, а где нарисованные Кузьмой.</w:t>
      </w:r>
    </w:p>
    <w:p w:rsidR="0026101A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464EEA">
        <w:rPr>
          <w:rFonts w:ascii="Times New Roman" w:hAnsi="Times New Roman" w:cs="Times New Roman"/>
          <w:i/>
          <w:sz w:val="28"/>
          <w:szCs w:val="28"/>
        </w:rPr>
        <w:t>Показывает знаки: «Парковка ступы Бабы Яги запрещена», и другие шуточные, и настоящие: «Железнодорожный переезд без шлагбаума», «Искусственная неровность», «Пешеходный переход». Дети выбирают.</w:t>
      </w:r>
    </w:p>
    <w:p w:rsidR="0026101A" w:rsidRDefault="0026101A" w:rsidP="002610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С.С. Молодцы, ребята, что бы я без вас делал! А теперь давайте развесим знаки там, где они должны быть.</w:t>
      </w:r>
    </w:p>
    <w:p w:rsidR="0026101A" w:rsidRPr="00ED06F6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D06F6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Клоун загадывает загадку про пешеходный переход. С.С. ведёт ребят к пешеходному переходу, вешает знак. Предлагает побыть пешеходами по очереди и </w:t>
      </w:r>
      <w:proofErr w:type="gramStart"/>
      <w:r w:rsidRPr="00ED06F6">
        <w:rPr>
          <w:rFonts w:ascii="Times New Roman" w:hAnsi="Times New Roman" w:cs="Times New Roman"/>
          <w:i/>
          <w:sz w:val="28"/>
          <w:szCs w:val="28"/>
        </w:rPr>
        <w:t>перейти спокойно, не толпясь</w:t>
      </w:r>
      <w:proofErr w:type="gramEnd"/>
      <w:r w:rsidRPr="00ED06F6">
        <w:rPr>
          <w:rFonts w:ascii="Times New Roman" w:hAnsi="Times New Roman" w:cs="Times New Roman"/>
          <w:i/>
          <w:sz w:val="28"/>
          <w:szCs w:val="28"/>
        </w:rPr>
        <w:t>.</w:t>
      </w:r>
    </w:p>
    <w:p w:rsidR="0026101A" w:rsidRPr="00ED06F6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D06F6">
        <w:rPr>
          <w:rFonts w:ascii="Times New Roman" w:hAnsi="Times New Roman" w:cs="Times New Roman"/>
          <w:i/>
          <w:sz w:val="28"/>
          <w:szCs w:val="28"/>
        </w:rPr>
        <w:t xml:space="preserve">Клоун загадывает знак </w:t>
      </w:r>
      <w:proofErr w:type="gramStart"/>
      <w:r w:rsidRPr="00ED06F6">
        <w:rPr>
          <w:rFonts w:ascii="Times New Roman" w:hAnsi="Times New Roman" w:cs="Times New Roman"/>
          <w:i/>
          <w:sz w:val="28"/>
          <w:szCs w:val="28"/>
        </w:rPr>
        <w:t>про ж</w:t>
      </w:r>
      <w:proofErr w:type="gramEnd"/>
      <w:r w:rsidRPr="00ED06F6">
        <w:rPr>
          <w:rFonts w:ascii="Times New Roman" w:hAnsi="Times New Roman" w:cs="Times New Roman"/>
          <w:i/>
          <w:sz w:val="28"/>
          <w:szCs w:val="28"/>
        </w:rPr>
        <w:t>/</w:t>
      </w:r>
      <w:proofErr w:type="spellStart"/>
      <w:r w:rsidRPr="00ED06F6"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Pr="00ED06F6">
        <w:rPr>
          <w:rFonts w:ascii="Times New Roman" w:hAnsi="Times New Roman" w:cs="Times New Roman"/>
          <w:i/>
          <w:sz w:val="28"/>
          <w:szCs w:val="28"/>
        </w:rPr>
        <w:t xml:space="preserve"> переезд. С.С. ведёт к нему ребят, вешает знак. Объясняет, что сейчас горит запрещающий сигнал и нужно ждать. </w:t>
      </w:r>
      <w:bookmarkStart w:id="0" w:name="_GoBack"/>
      <w:bookmarkEnd w:id="0"/>
      <w:r w:rsidRPr="00ED06F6">
        <w:rPr>
          <w:rFonts w:ascii="Times New Roman" w:hAnsi="Times New Roman" w:cs="Times New Roman"/>
          <w:i/>
          <w:sz w:val="28"/>
          <w:szCs w:val="28"/>
        </w:rPr>
        <w:t xml:space="preserve">Как только шлагбаум поднимается, все вместе </w:t>
      </w:r>
      <w:proofErr w:type="gramStart"/>
      <w:r w:rsidRPr="00ED06F6">
        <w:rPr>
          <w:rFonts w:ascii="Times New Roman" w:hAnsi="Times New Roman" w:cs="Times New Roman"/>
          <w:i/>
          <w:sz w:val="28"/>
          <w:szCs w:val="28"/>
        </w:rPr>
        <w:t>проходим ж</w:t>
      </w:r>
      <w:proofErr w:type="gramEnd"/>
      <w:r w:rsidRPr="00ED06F6">
        <w:rPr>
          <w:rFonts w:ascii="Times New Roman" w:hAnsi="Times New Roman" w:cs="Times New Roman"/>
          <w:i/>
          <w:sz w:val="28"/>
          <w:szCs w:val="28"/>
        </w:rPr>
        <w:t>/</w:t>
      </w:r>
      <w:proofErr w:type="spellStart"/>
      <w:r w:rsidRPr="00ED06F6"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Pr="00ED06F6">
        <w:rPr>
          <w:rFonts w:ascii="Times New Roman" w:hAnsi="Times New Roman" w:cs="Times New Roman"/>
          <w:i/>
          <w:sz w:val="28"/>
          <w:szCs w:val="28"/>
        </w:rPr>
        <w:t xml:space="preserve"> переезд.</w:t>
      </w:r>
    </w:p>
    <w:p w:rsidR="0026101A" w:rsidRPr="00ED06F6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D06F6">
        <w:rPr>
          <w:rFonts w:ascii="Times New Roman" w:hAnsi="Times New Roman" w:cs="Times New Roman"/>
          <w:i/>
          <w:sz w:val="28"/>
          <w:szCs w:val="28"/>
        </w:rPr>
        <w:t xml:space="preserve">Клоун загадывает загадку про искусственную неровность. С.С. ведёт детей, вешает знак. Там стоят самокаты. Детям объясняются правила проезда через </w:t>
      </w:r>
      <w:proofErr w:type="spellStart"/>
      <w:r w:rsidRPr="00ED06F6">
        <w:rPr>
          <w:rFonts w:ascii="Times New Roman" w:hAnsi="Times New Roman" w:cs="Times New Roman"/>
          <w:i/>
          <w:sz w:val="28"/>
          <w:szCs w:val="28"/>
        </w:rPr>
        <w:t>иск</w:t>
      </w:r>
      <w:proofErr w:type="gramStart"/>
      <w:r w:rsidRPr="00ED06F6">
        <w:rPr>
          <w:rFonts w:ascii="Times New Roman" w:hAnsi="Times New Roman" w:cs="Times New Roman"/>
          <w:i/>
          <w:sz w:val="28"/>
          <w:szCs w:val="28"/>
        </w:rPr>
        <w:t>.н</w:t>
      </w:r>
      <w:proofErr w:type="gramEnd"/>
      <w:r w:rsidRPr="00ED06F6">
        <w:rPr>
          <w:rFonts w:ascii="Times New Roman" w:hAnsi="Times New Roman" w:cs="Times New Roman"/>
          <w:i/>
          <w:sz w:val="28"/>
          <w:szCs w:val="28"/>
        </w:rPr>
        <w:t>еровность</w:t>
      </w:r>
      <w:proofErr w:type="spellEnd"/>
      <w:r w:rsidRPr="00ED06F6">
        <w:rPr>
          <w:rFonts w:ascii="Times New Roman" w:hAnsi="Times New Roman" w:cs="Times New Roman"/>
          <w:i/>
          <w:sz w:val="28"/>
          <w:szCs w:val="28"/>
        </w:rPr>
        <w:t xml:space="preserve"> (притормаживая перед ней), и они группами по 6 человек (по числу самокатов) проезжают, делают круг по </w:t>
      </w:r>
      <w:proofErr w:type="spellStart"/>
      <w:r w:rsidRPr="00ED06F6">
        <w:rPr>
          <w:rFonts w:ascii="Times New Roman" w:hAnsi="Times New Roman" w:cs="Times New Roman"/>
          <w:i/>
          <w:sz w:val="28"/>
          <w:szCs w:val="28"/>
        </w:rPr>
        <w:t>автогородку</w:t>
      </w:r>
      <w:proofErr w:type="spellEnd"/>
      <w:r w:rsidRPr="00ED06F6">
        <w:rPr>
          <w:rFonts w:ascii="Times New Roman" w:hAnsi="Times New Roman" w:cs="Times New Roman"/>
          <w:i/>
          <w:sz w:val="28"/>
          <w:szCs w:val="28"/>
        </w:rPr>
        <w:t xml:space="preserve"> и передают самокаты следующим.</w:t>
      </w:r>
    </w:p>
    <w:p w:rsidR="0026101A" w:rsidRPr="0026101A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D06F6">
        <w:rPr>
          <w:rFonts w:ascii="Times New Roman" w:hAnsi="Times New Roman" w:cs="Times New Roman"/>
          <w:i/>
          <w:sz w:val="28"/>
          <w:szCs w:val="28"/>
        </w:rPr>
        <w:t>После того, как все пр</w:t>
      </w:r>
      <w:r>
        <w:rPr>
          <w:rFonts w:ascii="Times New Roman" w:hAnsi="Times New Roman" w:cs="Times New Roman"/>
          <w:i/>
          <w:sz w:val="28"/>
          <w:szCs w:val="28"/>
        </w:rPr>
        <w:t>оехались, динамическая разминка</w:t>
      </w:r>
    </w:p>
    <w:p w:rsidR="0026101A" w:rsidRPr="00ED06F6" w:rsidRDefault="0026101A" w:rsidP="0026101A">
      <w:pPr>
        <w:rPr>
          <w:rFonts w:ascii="Times New Roman" w:hAnsi="Times New Roman" w:cs="Times New Roman"/>
          <w:i/>
          <w:sz w:val="28"/>
          <w:szCs w:val="28"/>
        </w:rPr>
      </w:pPr>
      <w:r w:rsidRPr="00ED06F6">
        <w:rPr>
          <w:rFonts w:ascii="Times New Roman" w:hAnsi="Times New Roman" w:cs="Times New Roman"/>
          <w:i/>
          <w:sz w:val="28"/>
          <w:szCs w:val="28"/>
        </w:rPr>
        <w:t>Прощание, пожелание удач в изучении ПДД и соблюдении их на дорогах.</w:t>
      </w:r>
    </w:p>
    <w:p w:rsidR="0026101A" w:rsidRDefault="0026101A" w:rsidP="009E1A1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386388" cy="3590925"/>
            <wp:effectExtent l="19050" t="0" r="4762" b="0"/>
            <wp:docPr id="33" name="Рисунок 33" descr="http://www.sutvdonsk.ru/images/1533/img.1057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sutvdonsk.ru/images/1533/img.1057020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388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01A" w:rsidRPr="0026101A" w:rsidRDefault="0026101A" w:rsidP="009E1A18">
      <w:pPr>
        <w:rPr>
          <w:rFonts w:ascii="Times New Roman" w:hAnsi="Times New Roman" w:cs="Times New Roman"/>
          <w:b/>
          <w:sz w:val="28"/>
          <w:szCs w:val="28"/>
        </w:rPr>
      </w:pPr>
    </w:p>
    <w:p w:rsidR="009E1A18" w:rsidRPr="000E6E50" w:rsidRDefault="009E1A18" w:rsidP="000E6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6E50">
        <w:rPr>
          <w:rFonts w:ascii="Times New Roman" w:hAnsi="Times New Roman" w:cs="Times New Roman"/>
          <w:sz w:val="28"/>
          <w:szCs w:val="28"/>
        </w:rPr>
        <w:br w:type="page"/>
      </w:r>
    </w:p>
    <w:p w:rsidR="009E1A18" w:rsidRPr="00BA169E" w:rsidRDefault="000E6E50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6E50">
        <w:rPr>
          <w:rFonts w:ascii="Times New Roman" w:hAnsi="Times New Roman" w:cs="Times New Roman"/>
          <w:b/>
          <w:sz w:val="28"/>
          <w:szCs w:val="28"/>
        </w:rPr>
        <w:lastRenderedPageBreak/>
        <w:t>Занятие 2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 xml:space="preserve">Глазомер, внимательность, 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A169E">
        <w:rPr>
          <w:rFonts w:ascii="Times New Roman" w:hAnsi="Times New Roman" w:cs="Times New Roman"/>
          <w:sz w:val="28"/>
          <w:szCs w:val="28"/>
        </w:rPr>
        <w:t xml:space="preserve">Оборудование: </w:t>
      </w:r>
      <w:proofErr w:type="spellStart"/>
      <w:r w:rsidRPr="00BA169E">
        <w:rPr>
          <w:rFonts w:ascii="Times New Roman" w:hAnsi="Times New Roman" w:cs="Times New Roman"/>
          <w:sz w:val="28"/>
          <w:szCs w:val="28"/>
        </w:rPr>
        <w:t>автогородок</w:t>
      </w:r>
      <w:proofErr w:type="spellEnd"/>
      <w:r w:rsidRPr="00BA169E">
        <w:rPr>
          <w:rFonts w:ascii="Times New Roman" w:hAnsi="Times New Roman" w:cs="Times New Roman"/>
          <w:sz w:val="28"/>
          <w:szCs w:val="28"/>
        </w:rPr>
        <w:t xml:space="preserve">, мяч, вешки, самокаты, сумка, предметы одежды, наглядные пособия, ленточка, </w:t>
      </w:r>
      <w:proofErr w:type="spellStart"/>
      <w:r w:rsidRPr="00BA169E">
        <w:rPr>
          <w:rFonts w:ascii="Times New Roman" w:hAnsi="Times New Roman" w:cs="Times New Roman"/>
          <w:sz w:val="28"/>
          <w:szCs w:val="28"/>
        </w:rPr>
        <w:t>дартс</w:t>
      </w:r>
      <w:proofErr w:type="spellEnd"/>
      <w:proofErr w:type="gramEnd"/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Здравствуйте, дети! Рада, что вы все сегодня снова собрались здесь, </w:t>
      </w:r>
      <w:proofErr w:type="gramStart"/>
      <w:r w:rsidRPr="00BA169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A169E">
        <w:rPr>
          <w:rFonts w:ascii="Times New Roman" w:hAnsi="Times New Roman" w:cs="Times New Roman"/>
          <w:sz w:val="28"/>
          <w:szCs w:val="28"/>
        </w:rPr>
        <w:t xml:space="preserve"> нашем </w:t>
      </w:r>
      <w:proofErr w:type="spellStart"/>
      <w:r w:rsidRPr="00BA169E">
        <w:rPr>
          <w:rFonts w:ascii="Times New Roman" w:hAnsi="Times New Roman" w:cs="Times New Roman"/>
          <w:sz w:val="28"/>
          <w:szCs w:val="28"/>
        </w:rPr>
        <w:t>Автогородке</w:t>
      </w:r>
      <w:proofErr w:type="spellEnd"/>
      <w:r w:rsidRPr="00BA169E">
        <w:rPr>
          <w:rFonts w:ascii="Times New Roman" w:hAnsi="Times New Roman" w:cs="Times New Roman"/>
          <w:sz w:val="28"/>
          <w:szCs w:val="28"/>
        </w:rPr>
        <w:t>!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Сегодня мы поговорим о важнейших качествах участников дорожного движения. Вы тоже, уже сейчас, являетесь полноценными участниками дорожного движения – пешеходами, а когда вырастете, многие из вас будут водителями. Как вы думаете, каким качеством нужно обладать и пешеходу, и водителю?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Внимательностью! А </w:t>
      </w:r>
      <w:proofErr w:type="gramStart"/>
      <w:r w:rsidRPr="00BA169E">
        <w:rPr>
          <w:rFonts w:ascii="Times New Roman" w:hAnsi="Times New Roman" w:cs="Times New Roman"/>
          <w:sz w:val="28"/>
          <w:szCs w:val="28"/>
        </w:rPr>
        <w:t>давайте</w:t>
      </w:r>
      <w:proofErr w:type="gramEnd"/>
      <w:r w:rsidRPr="00BA169E">
        <w:rPr>
          <w:rFonts w:ascii="Times New Roman" w:hAnsi="Times New Roman" w:cs="Times New Roman"/>
          <w:sz w:val="28"/>
          <w:szCs w:val="28"/>
        </w:rPr>
        <w:t xml:space="preserve"> проверим, </w:t>
      </w:r>
      <w:r w:rsidRPr="00BA169E">
        <w:rPr>
          <w:rFonts w:ascii="Times New Roman" w:hAnsi="Times New Roman" w:cs="Times New Roman"/>
          <w:b/>
          <w:sz w:val="28"/>
          <w:szCs w:val="28"/>
        </w:rPr>
        <w:t>внимательны вы или нет.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1-е упражнение  на внимательность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Выбираем кого-то из детей, меняем что-то из одежды. Затем остальные угадываю, что изменилось.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1-е упражнение  на внимательность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Найди 10 отличий (наглядное пособие)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Кроме внимательности водитель </w:t>
      </w:r>
      <w:r w:rsidRPr="00BA169E">
        <w:rPr>
          <w:rFonts w:ascii="Times New Roman" w:hAnsi="Times New Roman" w:cs="Times New Roman"/>
          <w:b/>
          <w:sz w:val="28"/>
          <w:szCs w:val="28"/>
        </w:rPr>
        <w:t>должен чётко знать, где право, а где лево.</w:t>
      </w:r>
      <w:r w:rsidRPr="00BA169E">
        <w:rPr>
          <w:rFonts w:ascii="Times New Roman" w:hAnsi="Times New Roman" w:cs="Times New Roman"/>
          <w:sz w:val="28"/>
          <w:szCs w:val="28"/>
        </w:rPr>
        <w:t xml:space="preserve"> Ведь, например, при поворотах правила совсем разные в каждую из этих сторон!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1-е упражнение  «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  <w:r w:rsidRPr="00BA169E">
        <w:rPr>
          <w:rFonts w:ascii="Times New Roman" w:hAnsi="Times New Roman" w:cs="Times New Roman"/>
          <w:b/>
          <w:sz w:val="28"/>
          <w:szCs w:val="28"/>
        </w:rPr>
        <w:t>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Давайте </w:t>
      </w:r>
      <w:proofErr w:type="gramStart"/>
      <w:r w:rsidRPr="00BA169E">
        <w:rPr>
          <w:rFonts w:ascii="Times New Roman" w:hAnsi="Times New Roman" w:cs="Times New Roman"/>
          <w:sz w:val="28"/>
          <w:szCs w:val="28"/>
        </w:rPr>
        <w:t>сперва</w:t>
      </w:r>
      <w:proofErr w:type="gramEnd"/>
      <w:r w:rsidRPr="00BA169E">
        <w:rPr>
          <w:rFonts w:ascii="Times New Roman" w:hAnsi="Times New Roman" w:cs="Times New Roman"/>
          <w:sz w:val="28"/>
          <w:szCs w:val="28"/>
        </w:rPr>
        <w:t xml:space="preserve"> попробуем двигаться под стишок</w:t>
      </w:r>
    </w:p>
    <w:p w:rsidR="009E1A18" w:rsidRPr="00BA169E" w:rsidRDefault="009E1A18" w:rsidP="000E6E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— Аист, аист длинноногий,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Покажи домой дорогу. (Аист отвечает.)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— Топай правою ногою,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Топай левою ногою,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Снова — правою ногою,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Снова — левою ногою.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После — правою ногою,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После — левою ногою.</w:t>
      </w:r>
      <w:r w:rsidRPr="00BA169E">
        <w:rPr>
          <w:rStyle w:val="apple-converted-space"/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 </w:t>
      </w:r>
      <w:r w:rsidRPr="00BA169E">
        <w:rPr>
          <w:rFonts w:ascii="Times New Roman" w:hAnsi="Times New Roman" w:cs="Times New Roman"/>
          <w:color w:val="323229"/>
          <w:sz w:val="28"/>
          <w:szCs w:val="28"/>
        </w:rPr>
        <w:br/>
      </w:r>
      <w:r w:rsidRPr="00BA169E">
        <w:rPr>
          <w:rFonts w:ascii="Times New Roman" w:hAnsi="Times New Roman" w:cs="Times New Roman"/>
          <w:color w:val="323229"/>
          <w:sz w:val="28"/>
          <w:szCs w:val="28"/>
          <w:shd w:val="clear" w:color="auto" w:fill="F0ECCD"/>
        </w:rPr>
        <w:t>И тогда придешь домой.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2-е упражнение  «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  <w:r w:rsidRPr="00BA169E">
        <w:rPr>
          <w:rFonts w:ascii="Times New Roman" w:hAnsi="Times New Roman" w:cs="Times New Roman"/>
          <w:b/>
          <w:sz w:val="28"/>
          <w:szCs w:val="28"/>
        </w:rPr>
        <w:t>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Мы определились, где у нас право, а где лево. А вот теперь </w:t>
      </w:r>
      <w:proofErr w:type="gramStart"/>
      <w:r w:rsidRPr="00BA169E">
        <w:rPr>
          <w:rFonts w:ascii="Times New Roman" w:hAnsi="Times New Roman" w:cs="Times New Roman"/>
          <w:sz w:val="28"/>
          <w:szCs w:val="28"/>
        </w:rPr>
        <w:t>посложнее</w:t>
      </w:r>
      <w:proofErr w:type="gramEnd"/>
      <w:r w:rsidRPr="00BA169E">
        <w:rPr>
          <w:rFonts w:ascii="Times New Roman" w:hAnsi="Times New Roman" w:cs="Times New Roman"/>
          <w:sz w:val="28"/>
          <w:szCs w:val="28"/>
        </w:rPr>
        <w:t xml:space="preserve"> загадка.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Определите, ребята, что от вас левее – вешка или мячик?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А теперь определите, что от вас правее – вешка или мячик?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3-е упражнение «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  <w:r w:rsidRPr="00BA169E">
        <w:rPr>
          <w:rFonts w:ascii="Times New Roman" w:hAnsi="Times New Roman" w:cs="Times New Roman"/>
          <w:b/>
          <w:sz w:val="28"/>
          <w:szCs w:val="28"/>
        </w:rPr>
        <w:t>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А теперь ещё больше усложним задачу.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Поставим посредине сумку. Что от сумки правее, а что левее?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4-е упражнение «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  <w:r w:rsidRPr="00BA169E">
        <w:rPr>
          <w:rFonts w:ascii="Times New Roman" w:hAnsi="Times New Roman" w:cs="Times New Roman"/>
          <w:b/>
          <w:sz w:val="28"/>
          <w:szCs w:val="28"/>
        </w:rPr>
        <w:t>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Ну, и самое сложное. Сейчас я встану к вам спиной, а вы покажете, где у меня правая рука.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А давайте проверим! Повяжите мне ленточку на правую руку. И теперь смотрите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lastRenderedPageBreak/>
        <w:t>(при повороте ленточка оказывается не на той руке, которую показывали дети)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Так вот, дети, запомните правило: если перед вами кто-то живой (правильно «одушевлённый предмет), значит, чтобы определить что-то справа или слева от него, нужно ПРЕДСТАВИТЬ себя на его месте. Давайте разберём примеры из книги.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5-е упражнение «</w:t>
      </w:r>
      <w:proofErr w:type="gramStart"/>
      <w:r w:rsidRPr="00BA169E">
        <w:rPr>
          <w:rFonts w:ascii="Times New Roman" w:hAnsi="Times New Roman" w:cs="Times New Roman"/>
          <w:b/>
          <w:sz w:val="28"/>
          <w:szCs w:val="28"/>
        </w:rPr>
        <w:t>право-лево</w:t>
      </w:r>
      <w:proofErr w:type="gramEnd"/>
      <w:r w:rsidRPr="00BA169E">
        <w:rPr>
          <w:rFonts w:ascii="Times New Roman" w:hAnsi="Times New Roman" w:cs="Times New Roman"/>
          <w:b/>
          <w:sz w:val="28"/>
          <w:szCs w:val="28"/>
        </w:rPr>
        <w:t>»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А теперь давайте попробуем ездить на самокатах, подавая правый и левый повороты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 xml:space="preserve">А теперь давайте поговорим про </w:t>
      </w:r>
      <w:r w:rsidRPr="00BA169E">
        <w:rPr>
          <w:rFonts w:ascii="Times New Roman" w:hAnsi="Times New Roman" w:cs="Times New Roman"/>
          <w:b/>
          <w:sz w:val="28"/>
          <w:szCs w:val="28"/>
        </w:rPr>
        <w:t>глазомер.</w:t>
      </w:r>
      <w:r w:rsidRPr="00BA169E">
        <w:rPr>
          <w:rFonts w:ascii="Times New Roman" w:hAnsi="Times New Roman" w:cs="Times New Roman"/>
          <w:sz w:val="28"/>
          <w:szCs w:val="28"/>
        </w:rPr>
        <w:t xml:space="preserve"> Кто-то знает, что это такое?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Глазомер – это способность определять на глаз расстояние до предметов.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Сегодня мы с вами начнём учиться этому волшебному качеству!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 xml:space="preserve">1-е упражнение на глазомер. 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Давайте проверим, сколько ваших шагов до вешки?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(проверяем по очереди)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А теперь давайте попробуем угадать!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(по очереди ставим перед каждым вешку на разном расстоянии, пытаемся определить, сколько до неё шагов)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169E">
        <w:rPr>
          <w:rFonts w:ascii="Times New Roman" w:hAnsi="Times New Roman" w:cs="Times New Roman"/>
          <w:b/>
          <w:sz w:val="28"/>
          <w:szCs w:val="28"/>
        </w:rPr>
        <w:t>2-е упражнение на глазомер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169E">
        <w:rPr>
          <w:rFonts w:ascii="Times New Roman" w:hAnsi="Times New Roman" w:cs="Times New Roman"/>
          <w:sz w:val="28"/>
          <w:szCs w:val="28"/>
        </w:rPr>
        <w:t>Прокати мяч между двумя вешками (</w:t>
      </w:r>
      <w:proofErr w:type="gramStart"/>
      <w:r w:rsidRPr="00BA169E">
        <w:rPr>
          <w:rFonts w:ascii="Times New Roman" w:hAnsi="Times New Roman" w:cs="Times New Roman"/>
          <w:sz w:val="28"/>
          <w:szCs w:val="28"/>
        </w:rPr>
        <w:t>вешки</w:t>
      </w:r>
      <w:proofErr w:type="gramEnd"/>
      <w:r w:rsidRPr="00BA169E">
        <w:rPr>
          <w:rFonts w:ascii="Times New Roman" w:hAnsi="Times New Roman" w:cs="Times New Roman"/>
          <w:sz w:val="28"/>
          <w:szCs w:val="28"/>
        </w:rPr>
        <w:t xml:space="preserve"> раз от разу устанавливаются всё ближе друг к другу)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A169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3-е упражнение на глазомер – броски</w:t>
      </w:r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A1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1)</w:t>
      </w:r>
      <w:proofErr w:type="spellStart"/>
      <w:r w:rsidRPr="00BA1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Дартс</w:t>
      </w:r>
      <w:proofErr w:type="spellEnd"/>
    </w:p>
    <w:p w:rsidR="009E1A18" w:rsidRPr="00BA169E" w:rsidRDefault="009E1A18" w:rsidP="000E6E5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A1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2) Подвижная игра «Кто дальше»- проводятся несколько линий параллельно стене (нарас.=30 см одна от другой). Дети встают перед ближней к стене линией. Бросают мяч о стену, ловят его и отходят за следующую линию, постепенно отступая от стены всё дальше, бросают и ловят мяч. Побеждает тот, кто поймает мяч, находясь дальше всех от стены.</w:t>
      </w:r>
    </w:p>
    <w:p w:rsidR="009E1A18" w:rsidRDefault="009E1A18" w:rsidP="009E1A18"/>
    <w:p w:rsidR="009E1A18" w:rsidRPr="001E4DA1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26101A" w:rsidRPr="0026101A" w:rsidRDefault="0026101A" w:rsidP="0026101A">
      <w:pPr>
        <w:tabs>
          <w:tab w:val="left" w:pos="1281"/>
        </w:tabs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6101A">
        <w:rPr>
          <w:rFonts w:ascii="Times New Roman" w:hAnsi="Times New Roman" w:cs="Times New Roman"/>
          <w:b/>
          <w:sz w:val="28"/>
          <w:szCs w:val="28"/>
        </w:rPr>
        <w:lastRenderedPageBreak/>
        <w:t>Игра-квест</w:t>
      </w:r>
      <w:proofErr w:type="spellEnd"/>
      <w:r w:rsidRPr="0026101A">
        <w:rPr>
          <w:rFonts w:ascii="Times New Roman" w:hAnsi="Times New Roman" w:cs="Times New Roman"/>
          <w:b/>
          <w:sz w:val="28"/>
          <w:szCs w:val="28"/>
        </w:rPr>
        <w:t xml:space="preserve"> по ПДД «Операция «Светофор»»</w:t>
      </w:r>
    </w:p>
    <w:p w:rsidR="0026101A" w:rsidRPr="0026101A" w:rsidRDefault="0026101A" w:rsidP="0026101A">
      <w:pPr>
        <w:tabs>
          <w:tab w:val="left" w:pos="1281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26101A" w:rsidRPr="0026101A" w:rsidRDefault="0026101A" w:rsidP="0026101A">
      <w:pPr>
        <w:pStyle w:val="a4"/>
        <w:numPr>
          <w:ilvl w:val="0"/>
          <w:numId w:val="38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Сформировать у детей понятие о правостороннем движении, регулируемом перекрёстке, основных элементах дороги, а также объектах, которые там могут встретиться – ж/</w:t>
      </w:r>
      <w:proofErr w:type="spellStart"/>
      <w:r w:rsidRPr="0026101A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26101A">
        <w:rPr>
          <w:rFonts w:ascii="Times New Roman" w:hAnsi="Times New Roman" w:cs="Times New Roman"/>
          <w:sz w:val="28"/>
          <w:szCs w:val="28"/>
        </w:rPr>
        <w:t xml:space="preserve"> переезде, тоннеле</w:t>
      </w:r>
    </w:p>
    <w:p w:rsidR="0026101A" w:rsidRPr="0026101A" w:rsidRDefault="0026101A" w:rsidP="0026101A">
      <w:pPr>
        <w:pStyle w:val="a4"/>
        <w:numPr>
          <w:ilvl w:val="0"/>
          <w:numId w:val="38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Научить детей двигаться по правой полосе дороги и не пересекать разделительную черту</w:t>
      </w:r>
    </w:p>
    <w:p w:rsidR="0026101A" w:rsidRPr="0026101A" w:rsidRDefault="0026101A" w:rsidP="0026101A">
      <w:pPr>
        <w:pStyle w:val="a4"/>
        <w:numPr>
          <w:ilvl w:val="0"/>
          <w:numId w:val="38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Научить детей подавать сигнал поворота</w:t>
      </w:r>
    </w:p>
    <w:p w:rsidR="0026101A" w:rsidRDefault="0026101A" w:rsidP="0026101A">
      <w:pPr>
        <w:pStyle w:val="a4"/>
        <w:numPr>
          <w:ilvl w:val="0"/>
          <w:numId w:val="38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Научить детей проезжать регулируемый перекрёсток</w:t>
      </w:r>
    </w:p>
    <w:p w:rsidR="0026101A" w:rsidRPr="0026101A" w:rsidRDefault="0026101A" w:rsidP="0026101A">
      <w:pPr>
        <w:pStyle w:val="a4"/>
        <w:tabs>
          <w:tab w:val="left" w:pos="1281"/>
        </w:tabs>
        <w:spacing w:after="0" w:line="24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Построение, приветствие.</w:t>
      </w: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Ведущий зачитывает письмо Маши:</w:t>
      </w:r>
    </w:p>
    <w:p w:rsidR="0026101A" w:rsidRPr="0026101A" w:rsidRDefault="0026101A" w:rsidP="0026101A">
      <w:pPr>
        <w:pStyle w:val="a4"/>
        <w:tabs>
          <w:tab w:val="left" w:pos="1281"/>
        </w:tabs>
        <w:rPr>
          <w:rFonts w:ascii="Times New Roman" w:hAnsi="Times New Roman" w:cs="Times New Roman"/>
          <w:sz w:val="28"/>
          <w:szCs w:val="28"/>
        </w:rPr>
      </w:pPr>
    </w:p>
    <w:p w:rsidR="0026101A" w:rsidRPr="0026101A" w:rsidRDefault="0026101A" w:rsidP="0026101A">
      <w:pPr>
        <w:pStyle w:val="a4"/>
        <w:tabs>
          <w:tab w:val="left" w:pos="1281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Жили с Мишкой мы в лесу</w:t>
      </w:r>
    </w:p>
    <w:p w:rsidR="0026101A" w:rsidRPr="0026101A" w:rsidRDefault="0026101A" w:rsidP="0026101A">
      <w:pPr>
        <w:pStyle w:val="a4"/>
        <w:tabs>
          <w:tab w:val="left" w:pos="1281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Мирно ели колбасу</w:t>
      </w:r>
    </w:p>
    <w:p w:rsidR="0026101A" w:rsidRPr="0026101A" w:rsidRDefault="0026101A" w:rsidP="0026101A">
      <w:pPr>
        <w:pStyle w:val="a4"/>
        <w:tabs>
          <w:tab w:val="left" w:pos="1281"/>
          <w:tab w:val="left" w:pos="3753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Кашу сладкую варили - 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В общем, жили – не </w:t>
      </w:r>
      <w:proofErr w:type="gramStart"/>
      <w:r w:rsidRPr="0026101A">
        <w:rPr>
          <w:rFonts w:ascii="Times New Roman" w:hAnsi="Times New Roman" w:cs="Times New Roman"/>
          <w:sz w:val="28"/>
          <w:szCs w:val="28"/>
        </w:rPr>
        <w:t>тужили</w:t>
      </w:r>
      <w:proofErr w:type="gramEnd"/>
      <w:r w:rsidRPr="0026101A">
        <w:rPr>
          <w:rFonts w:ascii="Times New Roman" w:hAnsi="Times New Roman" w:cs="Times New Roman"/>
          <w:sz w:val="28"/>
          <w:szCs w:val="28"/>
        </w:rPr>
        <w:t>.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Но пришёл в наш лес </w:t>
      </w:r>
      <w:proofErr w:type="spellStart"/>
      <w:r w:rsidRPr="0026101A">
        <w:rPr>
          <w:rFonts w:ascii="Times New Roman" w:hAnsi="Times New Roman" w:cs="Times New Roman"/>
          <w:sz w:val="28"/>
          <w:szCs w:val="28"/>
        </w:rPr>
        <w:t>Кащей</w:t>
      </w:r>
      <w:proofErr w:type="spellEnd"/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И не ест он овощей,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Скучный он и не живой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И от этого он злой!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Крепко он меня схватил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И в темницу посадил.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Не звучат не смех, ни шутки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Я сижу вторые сутки.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Только вам меня спасти, 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От </w:t>
      </w:r>
      <w:proofErr w:type="spellStart"/>
      <w:r w:rsidRPr="0026101A">
        <w:rPr>
          <w:rFonts w:ascii="Times New Roman" w:hAnsi="Times New Roman" w:cs="Times New Roman"/>
          <w:sz w:val="28"/>
          <w:szCs w:val="28"/>
        </w:rPr>
        <w:t>Кащея</w:t>
      </w:r>
      <w:proofErr w:type="spellEnd"/>
      <w:r w:rsidRPr="0026101A">
        <w:rPr>
          <w:rFonts w:ascii="Times New Roman" w:hAnsi="Times New Roman" w:cs="Times New Roman"/>
          <w:sz w:val="28"/>
          <w:szCs w:val="28"/>
        </w:rPr>
        <w:t xml:space="preserve"> увести!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Вы ребята смелые, ловкие и умелые,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Испытания пройдёте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И меня найдёте!</w:t>
      </w:r>
    </w:p>
    <w:p w:rsidR="0026101A" w:rsidRPr="0026101A" w:rsidRDefault="0026101A" w:rsidP="0026101A">
      <w:pPr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 xml:space="preserve">Ведущий: Ну что, ребята, спасём Машу? Но </w:t>
      </w:r>
      <w:proofErr w:type="spellStart"/>
      <w:r w:rsidRPr="0026101A">
        <w:rPr>
          <w:rFonts w:ascii="Times New Roman" w:hAnsi="Times New Roman" w:cs="Times New Roman"/>
          <w:sz w:val="28"/>
          <w:szCs w:val="28"/>
        </w:rPr>
        <w:t>Кащей</w:t>
      </w:r>
      <w:proofErr w:type="spellEnd"/>
      <w:r w:rsidRPr="0026101A">
        <w:rPr>
          <w:rFonts w:ascii="Times New Roman" w:hAnsi="Times New Roman" w:cs="Times New Roman"/>
          <w:sz w:val="28"/>
          <w:szCs w:val="28"/>
        </w:rPr>
        <w:t xml:space="preserve"> ведь хитрый! Он постарался нас запутать, замести следы, чтобы мы никогда Машу не нашли! К счастью, Маша нам оставила подсказки. Итак, первая подсказка: </w:t>
      </w: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Машины мчат во весь опор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вдруг навстречу знак: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Изображён забор…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гляжу на него в упор: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Шоссе закрыто на запор?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Что это за знак?</w:t>
      </w:r>
    </w:p>
    <w:p w:rsidR="0026101A" w:rsidRPr="0026101A" w:rsidRDefault="0026101A" w:rsidP="0026101A">
      <w:pPr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Дети </w:t>
      </w:r>
      <w:proofErr w:type="gram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отгадывают – ж</w:t>
      </w:r>
      <w:proofErr w:type="gramEnd"/>
      <w:r w:rsidRPr="0026101A">
        <w:rPr>
          <w:rFonts w:ascii="Times New Roman" w:hAnsi="Times New Roman" w:cs="Times New Roman"/>
          <w:color w:val="000000"/>
          <w:sz w:val="28"/>
          <w:szCs w:val="28"/>
        </w:rPr>
        <w:t>/</w:t>
      </w:r>
      <w:proofErr w:type="spell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д</w:t>
      </w:r>
      <w:proofErr w:type="spellEnd"/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 переезд. Бегут к переезду. Там находят следующую подсказку:</w:t>
      </w:r>
    </w:p>
    <w:p w:rsidR="0026101A" w:rsidRPr="00DA2F4A" w:rsidRDefault="00DA2F4A" w:rsidP="0026101A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3920490</wp:posOffset>
            </wp:positionH>
            <wp:positionV relativeFrom="paragraph">
              <wp:posOffset>6350</wp:posOffset>
            </wp:positionV>
            <wp:extent cx="2295525" cy="3057525"/>
            <wp:effectExtent l="19050" t="0" r="9525" b="0"/>
            <wp:wrapSquare wrapText="bothSides"/>
            <wp:docPr id="48" name="Рисунок 48" descr="C:\Users\днс\AppData\Local\Microsoft\Windows\INetCache\Content.Word\IMG-201809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нс\AppData\Local\Microsoft\Windows\INetCache\Content.Word\IMG-20180918-WA0004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Что за тёмная дыра?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Здесь, наверное, нора?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В той норе живёт лиса.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Вот какие чудеса!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Не овраг здесь и не лес,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Здесь дорога </w:t>
      </w:r>
      <w:proofErr w:type="spellStart"/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напрорез</w:t>
      </w:r>
      <w:proofErr w:type="spellEnd"/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У дороги знак стоит,</w:t>
      </w:r>
      <w:r w:rsidR="0026101A" w:rsidRPr="00DA2F4A">
        <w:rPr>
          <w:rFonts w:ascii="Times New Roman" w:hAnsi="Times New Roman" w:cs="Times New Roman"/>
          <w:sz w:val="28"/>
          <w:szCs w:val="28"/>
        </w:rPr>
        <w:br/>
      </w:r>
      <w:r w:rsidR="0026101A"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Но о чём он говорит?</w:t>
      </w:r>
    </w:p>
    <w:p w:rsidR="0026101A" w:rsidRPr="00DA2F4A" w:rsidRDefault="0026101A" w:rsidP="0026101A">
      <w:pPr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A2F4A">
        <w:rPr>
          <w:rFonts w:ascii="Times New Roman" w:hAnsi="Times New Roman" w:cs="Times New Roman"/>
          <w:sz w:val="28"/>
          <w:szCs w:val="28"/>
          <w:shd w:val="clear" w:color="auto" w:fill="FFFFFF"/>
        </w:rPr>
        <w:t>Дети отгадывают: тоннель. Но, чтобы добраться до туннеля, нужно на самокатах перенести шарик из одной чашки в другую, вернуться и передать самокат следующему. Затем все бегут к тоннелю, и находят загадку про перекрёсток.</w:t>
      </w: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Перекрёсток нужно проехать, подавая сигнал о повороте, развернуться, проехать в обратном направлении и передать самокат следующему. На перекрёстке загадка </w:t>
      </w:r>
      <w:proofErr w:type="gram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про</w:t>
      </w:r>
      <w:proofErr w:type="gramEnd"/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 лежачий полицейский. </w:t>
      </w:r>
    </w:p>
    <w:p w:rsidR="0026101A" w:rsidRPr="0026101A" w:rsidRDefault="0026101A" w:rsidP="004A3A3B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Чтобы попасть туда, нужно обогнуть на самокате вешки, вернуться и передать самокат следующему. </w:t>
      </w:r>
      <w:r w:rsidRPr="0026101A">
        <w:rPr>
          <w:rFonts w:ascii="Times New Roman" w:hAnsi="Times New Roman" w:cs="Times New Roman"/>
          <w:color w:val="000000"/>
          <w:sz w:val="28"/>
          <w:szCs w:val="28"/>
        </w:rPr>
        <w:br/>
        <w:t>Возле лежачего полицейского дети находят письмо: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Чую я – свобода близко!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Проиграл </w:t>
      </w:r>
      <w:proofErr w:type="spell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Кащей-редиска</w:t>
      </w:r>
      <w:proofErr w:type="spellEnd"/>
      <w:r w:rsidRPr="0026101A">
        <w:rPr>
          <w:rFonts w:ascii="Times New Roman" w:hAnsi="Times New Roman" w:cs="Times New Roman"/>
          <w:color w:val="000000"/>
          <w:sz w:val="28"/>
          <w:szCs w:val="28"/>
        </w:rPr>
        <w:t>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Скоро выйду на свободу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И пойду тотчас я в школу!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Мне, ребята, помогите – 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В школу Машу проводите!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Ведущий: Ребята, вы в школу уже сами ходите, без родителей? А Маша вот ещё ни разу в школу не ходила – вот и просит вас указать ей верный, безопасный путь! А там и подсказка, следующая, наверное, найдётся.</w:t>
      </w: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Следующая станция – </w:t>
      </w:r>
      <w:proofErr w:type="spell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автокласс</w:t>
      </w:r>
      <w:proofErr w:type="spellEnd"/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 с магнитной доской. На ней ребята помогают составить безопасный путь от дома в школу для девочки. После этого на обороте магнитной доски находится следующая подсказка: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Злой </w:t>
      </w:r>
      <w:proofErr w:type="spellStart"/>
      <w:r w:rsidRPr="0026101A">
        <w:rPr>
          <w:rFonts w:ascii="Times New Roman" w:hAnsi="Times New Roman" w:cs="Times New Roman"/>
          <w:color w:val="000000"/>
          <w:sz w:val="28"/>
          <w:szCs w:val="28"/>
        </w:rPr>
        <w:t>Кащей</w:t>
      </w:r>
      <w:proofErr w:type="spellEnd"/>
      <w:r w:rsidRPr="0026101A">
        <w:rPr>
          <w:rFonts w:ascii="Times New Roman" w:hAnsi="Times New Roman" w:cs="Times New Roman"/>
          <w:color w:val="000000"/>
          <w:sz w:val="28"/>
          <w:szCs w:val="28"/>
        </w:rPr>
        <w:t xml:space="preserve"> меня схватил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Долго-долго он тащил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Но я время не теряла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И подсказки оставляла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Вы по стрелочкам пойдите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color w:val="000000"/>
          <w:sz w:val="28"/>
          <w:szCs w:val="28"/>
        </w:rPr>
        <w:t>И меня освободите!</w:t>
      </w:r>
      <w:r w:rsidRPr="0026101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Дети бегут по прикреплённым к стенам стрелкам и находят в шкафу игрушечную Машу из мультфильма, на пакете конфет, с благодарностью за «освобождение».</w:t>
      </w:r>
    </w:p>
    <w:p w:rsidR="0026101A" w:rsidRPr="0026101A" w:rsidRDefault="0026101A" w:rsidP="0026101A">
      <w:pPr>
        <w:pStyle w:val="a4"/>
        <w:tabs>
          <w:tab w:val="left" w:pos="1281"/>
          <w:tab w:val="left" w:pos="2200"/>
        </w:tabs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Едят конфеты в актовом зале, под мультфильм «Маша и медведь».</w:t>
      </w:r>
    </w:p>
    <w:p w:rsidR="0026101A" w:rsidRPr="0026101A" w:rsidRDefault="0026101A" w:rsidP="0026101A">
      <w:pPr>
        <w:pStyle w:val="a4"/>
        <w:numPr>
          <w:ilvl w:val="0"/>
          <w:numId w:val="37"/>
        </w:numPr>
        <w:tabs>
          <w:tab w:val="left" w:pos="1281"/>
          <w:tab w:val="left" w:pos="2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01A">
        <w:rPr>
          <w:rFonts w:ascii="Times New Roman" w:hAnsi="Times New Roman" w:cs="Times New Roman"/>
          <w:sz w:val="28"/>
          <w:szCs w:val="28"/>
        </w:rPr>
        <w:t>Подведение итогов мероприятия, рефлексия, прощание.</w:t>
      </w:r>
    </w:p>
    <w:p w:rsidR="009E1A18" w:rsidRPr="0026101A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4A3A3B" w:rsidRDefault="004A3A3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br w:type="page"/>
      </w:r>
    </w:p>
    <w:p w:rsidR="004A3A3B" w:rsidRPr="00BD2208" w:rsidRDefault="004A3A3B" w:rsidP="004A3A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2208">
        <w:rPr>
          <w:rFonts w:ascii="Times New Roman" w:hAnsi="Times New Roman" w:cs="Times New Roman"/>
          <w:b/>
          <w:sz w:val="28"/>
          <w:szCs w:val="28"/>
        </w:rPr>
        <w:lastRenderedPageBreak/>
        <w:t>ТЕХНИЧЕСКИЙ ПАСПОРТ (изделие технического назначения)</w:t>
      </w:r>
    </w:p>
    <w:p w:rsidR="004A3A3B" w:rsidRPr="00BD2208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BD2208">
        <w:rPr>
          <w:rFonts w:ascii="Times New Roman" w:hAnsi="Times New Roman" w:cs="Times New Roman"/>
          <w:b/>
          <w:sz w:val="28"/>
          <w:szCs w:val="28"/>
        </w:rPr>
        <w:t>1. Наименование:</w:t>
      </w:r>
      <w:r w:rsidR="00A5669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2208">
        <w:rPr>
          <w:rFonts w:ascii="Times New Roman" w:hAnsi="Times New Roman" w:cs="Times New Roman"/>
          <w:sz w:val="28"/>
          <w:szCs w:val="28"/>
        </w:rPr>
        <w:t>Макет дорожного покрытия с использованием продукта вторичной переработки пластика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3175" b="2540"/>
            <wp:docPr id="2" name="Рисунок 2" descr="F:\DCIM\100CANON\IMG_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CANON\IMG_4125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A3B" w:rsidRPr="00BD2208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BD2208">
        <w:rPr>
          <w:rFonts w:ascii="Times New Roman" w:hAnsi="Times New Roman" w:cs="Times New Roman"/>
          <w:b/>
          <w:sz w:val="28"/>
          <w:szCs w:val="28"/>
        </w:rPr>
        <w:t>2.Габариты (</w:t>
      </w:r>
      <w:proofErr w:type="gramStart"/>
      <w:r w:rsidRPr="00BD2208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Pr="00BD2208">
        <w:rPr>
          <w:rFonts w:ascii="Times New Roman" w:hAnsi="Times New Roman" w:cs="Times New Roman"/>
          <w:b/>
          <w:sz w:val="28"/>
          <w:szCs w:val="28"/>
        </w:rPr>
        <w:t>, кг)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23см </w:t>
      </w:r>
      <w:proofErr w:type="spellStart"/>
      <w:r>
        <w:rPr>
          <w:rFonts w:ascii="Times New Roman" w:hAnsi="Times New Roman" w:cs="Times New Roman"/>
          <w:sz w:val="28"/>
          <w:szCs w:val="28"/>
        </w:rPr>
        <w:t>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24 см; </w:t>
      </w:r>
      <w:r w:rsidRPr="00BD2208">
        <w:rPr>
          <w:rFonts w:ascii="Times New Roman" w:hAnsi="Times New Roman" w:cs="Times New Roman"/>
          <w:sz w:val="28"/>
          <w:szCs w:val="28"/>
        </w:rPr>
        <w:t>500 г</w:t>
      </w:r>
    </w:p>
    <w:p w:rsidR="004A3A3B" w:rsidRPr="00BD2208" w:rsidRDefault="004A3A3B" w:rsidP="004A3A3B">
      <w:pPr>
        <w:rPr>
          <w:rFonts w:ascii="Times New Roman" w:hAnsi="Times New Roman" w:cs="Times New Roman"/>
          <w:b/>
          <w:sz w:val="28"/>
          <w:szCs w:val="28"/>
        </w:rPr>
      </w:pPr>
      <w:r w:rsidRPr="00BD2208">
        <w:rPr>
          <w:rFonts w:ascii="Times New Roman" w:hAnsi="Times New Roman" w:cs="Times New Roman"/>
          <w:sz w:val="28"/>
          <w:szCs w:val="28"/>
        </w:rPr>
        <w:t>3.</w:t>
      </w:r>
      <w:r w:rsidRPr="00BD2208">
        <w:rPr>
          <w:rFonts w:ascii="Times New Roman" w:hAnsi="Times New Roman" w:cs="Times New Roman"/>
          <w:b/>
          <w:sz w:val="28"/>
          <w:szCs w:val="28"/>
        </w:rPr>
        <w:t>Описание идеи, назначения и инновационного принципа действия</w:t>
      </w:r>
    </w:p>
    <w:p w:rsidR="004A3A3B" w:rsidRPr="0072180E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72180E">
        <w:rPr>
          <w:rFonts w:ascii="Times New Roman" w:hAnsi="Times New Roman" w:cs="Times New Roman"/>
          <w:sz w:val="28"/>
          <w:szCs w:val="28"/>
        </w:rPr>
        <w:t xml:space="preserve">О концепции пластиковых дорог активно заговорили ещё три года назад. Тогда в Нидерландах фирма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Volkerwessels</w:t>
      </w:r>
      <w:proofErr w:type="spellEnd"/>
      <w:proofErr w:type="gramStart"/>
      <w:r w:rsidRPr="0072180E">
        <w:rPr>
          <w:rFonts w:ascii="Times New Roman" w:hAnsi="Times New Roman" w:cs="Times New Roman"/>
          <w:sz w:val="28"/>
          <w:szCs w:val="28"/>
        </w:rPr>
        <w:t>взялась</w:t>
      </w:r>
      <w:proofErr w:type="gramEnd"/>
      <w:r w:rsidRPr="0072180E">
        <w:rPr>
          <w:rFonts w:ascii="Times New Roman" w:hAnsi="Times New Roman" w:cs="Times New Roman"/>
          <w:sz w:val="28"/>
          <w:szCs w:val="28"/>
        </w:rPr>
        <w:t xml:space="preserve"> за создание дорог из пластиковых блоков, полых внутри. Но и задолго до этого, технологии создания дорог из пластика нашли своё применение в некоторых областях Индии. Идею подали простые жители индийских трущоб, без раздумий заваливающие дыры в дорогах пластиковым мусором и поджигающие его. Конечно, такой способ потребовал усовершенствования, особенно из-за токсичности продуктов горения пластика.</w:t>
      </w:r>
    </w:p>
    <w:p w:rsidR="004A3A3B" w:rsidRPr="000946CE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72180E">
        <w:rPr>
          <w:rFonts w:ascii="Times New Roman" w:hAnsi="Times New Roman" w:cs="Times New Roman"/>
          <w:sz w:val="28"/>
          <w:szCs w:val="28"/>
        </w:rPr>
        <w:t xml:space="preserve">В России идеей «пластиковых дорог» тоже заинтересовались на государственном уровне, но пока активной реализации проекта не наблюдается. Эксперты не раз высказывались на тему того,  что пластиковые блоки по типу нидерландского проекта – неприменимы для российских дорог. Однако, возможно, в будущем </w:t>
      </w:r>
      <w:proofErr w:type="spellStart"/>
      <w:r w:rsidRPr="0072180E">
        <w:rPr>
          <w:rFonts w:ascii="Times New Roman" w:hAnsi="Times New Roman" w:cs="Times New Roman"/>
          <w:sz w:val="28"/>
          <w:szCs w:val="28"/>
        </w:rPr>
        <w:t>Росавтодор</w:t>
      </w:r>
      <w:proofErr w:type="spellEnd"/>
      <w:r w:rsidRPr="0072180E">
        <w:rPr>
          <w:rFonts w:ascii="Times New Roman" w:hAnsi="Times New Roman" w:cs="Times New Roman"/>
          <w:sz w:val="28"/>
          <w:szCs w:val="28"/>
        </w:rPr>
        <w:t xml:space="preserve"> всё же протестирует в российских условиях вариант инновационного проекта</w:t>
      </w:r>
      <w:r>
        <w:rPr>
          <w:rFonts w:ascii="Times New Roman" w:hAnsi="Times New Roman" w:cs="Times New Roman"/>
          <w:sz w:val="28"/>
          <w:szCs w:val="28"/>
        </w:rPr>
        <w:t xml:space="preserve"> канадской</w:t>
      </w:r>
      <w:r w:rsidRPr="0072180E">
        <w:rPr>
          <w:rFonts w:ascii="Times New Roman" w:hAnsi="Times New Roman" w:cs="Times New Roman"/>
          <w:sz w:val="28"/>
          <w:szCs w:val="28"/>
        </w:rPr>
        <w:t xml:space="preserve"> фирмы </w:t>
      </w:r>
      <w:r w:rsidRPr="0072180E">
        <w:rPr>
          <w:rFonts w:ascii="Times New Roman" w:hAnsi="Times New Roman" w:cs="Times New Roman"/>
          <w:color w:val="2C2C2C"/>
          <w:sz w:val="28"/>
          <w:szCs w:val="28"/>
        </w:rPr>
        <w:lastRenderedPageBreak/>
        <w:t>«</w:t>
      </w:r>
      <w:proofErr w:type="spellStart"/>
      <w:r w:rsidR="00E85EB5">
        <w:fldChar w:fldCharType="begin"/>
      </w:r>
      <w:r w:rsidR="00E9754D">
        <w:instrText>HYPERLINK "https://econet.ru/articles/tagged?tag=green+roads" \t "_blank"</w:instrText>
      </w:r>
      <w:r w:rsidR="00E85EB5">
        <w:fldChar w:fldCharType="separate"/>
      </w:r>
      <w:r w:rsidRPr="00474D9E">
        <w:rPr>
          <w:rStyle w:val="a5"/>
          <w:rFonts w:ascii="Times New Roman" w:hAnsi="Times New Roman" w:cs="Times New Roman"/>
          <w:color w:val="000000" w:themeColor="text1"/>
          <w:sz w:val="28"/>
          <w:szCs w:val="28"/>
          <w:u w:val="none"/>
        </w:rPr>
        <w:t>GreenRoads</w:t>
      </w:r>
      <w:proofErr w:type="spellEnd"/>
      <w:r w:rsidR="00E85EB5">
        <w:fldChar w:fldCharType="end"/>
      </w:r>
      <w:r w:rsidRPr="0072180E">
        <w:rPr>
          <w:rFonts w:ascii="Times New Roman" w:hAnsi="Times New Roman" w:cs="Times New Roman"/>
          <w:color w:val="2C2C2C"/>
          <w:sz w:val="28"/>
          <w:szCs w:val="28"/>
        </w:rPr>
        <w:t xml:space="preserve">», </w:t>
      </w:r>
      <w:r w:rsidRPr="000946CE">
        <w:rPr>
          <w:rFonts w:ascii="Times New Roman" w:hAnsi="Times New Roman" w:cs="Times New Roman"/>
          <w:sz w:val="28"/>
          <w:szCs w:val="28"/>
        </w:rPr>
        <w:t xml:space="preserve">суть которого в добавлении пластика в дорожное покрытие </w:t>
      </w:r>
      <w:proofErr w:type="spellStart"/>
      <w:r w:rsidRPr="000946CE">
        <w:rPr>
          <w:rFonts w:ascii="Times New Roman" w:hAnsi="Times New Roman" w:cs="Times New Roman"/>
          <w:sz w:val="28"/>
          <w:szCs w:val="28"/>
        </w:rPr>
        <w:t>всоотношении</w:t>
      </w:r>
      <w:proofErr w:type="spellEnd"/>
      <w:r w:rsidRPr="000946CE">
        <w:rPr>
          <w:rFonts w:ascii="Times New Roman" w:hAnsi="Times New Roman" w:cs="Times New Roman"/>
          <w:sz w:val="28"/>
          <w:szCs w:val="28"/>
        </w:rPr>
        <w:t xml:space="preserve"> 20% к 80%. </w:t>
      </w:r>
    </w:p>
    <w:p w:rsidR="004A3A3B" w:rsidRPr="000946CE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0946CE">
        <w:rPr>
          <w:rFonts w:ascii="Times New Roman" w:hAnsi="Times New Roman" w:cs="Times New Roman"/>
          <w:sz w:val="28"/>
          <w:szCs w:val="28"/>
        </w:rPr>
        <w:t>Преимущества добавления пластика в материал дорожного полотна:</w:t>
      </w:r>
    </w:p>
    <w:p w:rsidR="004A3A3B" w:rsidRPr="00A56690" w:rsidRDefault="004A3A3B" w:rsidP="004A3A3B">
      <w:pPr>
        <w:pStyle w:val="a4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>Дорожное покрытие становится более износостойким. Для нашей страны, когда дорожное покрытие приходится обновлять каждый раз после зимнего периода, это особенно актуально.</w:t>
      </w:r>
    </w:p>
    <w:p w:rsidR="004A3A3B" w:rsidRPr="00A56690" w:rsidRDefault="004A3A3B" w:rsidP="004A3A3B">
      <w:pPr>
        <w:pStyle w:val="a4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>Утилизация значительного количества пластиковых отходов</w:t>
      </w:r>
    </w:p>
    <w:p w:rsidR="004A3A3B" w:rsidRPr="00A56690" w:rsidRDefault="004A3A3B" w:rsidP="004A3A3B">
      <w:pPr>
        <w:pStyle w:val="a4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>Снижение количества выбросов в атмосферу вредных веществ – при современных технологиях плавление пластика будет менее вредным для планеты, чем производство асфальта.</w:t>
      </w:r>
    </w:p>
    <w:p w:rsidR="004A3A3B" w:rsidRPr="000946CE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0946CE">
        <w:rPr>
          <w:rFonts w:ascii="Times New Roman" w:hAnsi="Times New Roman" w:cs="Times New Roman"/>
          <w:sz w:val="28"/>
          <w:szCs w:val="28"/>
        </w:rPr>
        <w:t>Чтобы пластик стал частью асфальта, его расплавляют до состояния пасты и смешивают с остальными компонентами. В данном макете дорожного покрытия с использованием переработанного пластика я попыталась сделать упрощённую модель такой дороги. В домашних условиях у меня не было возможности смешать расплавленный пластик с битумом, песком и щебнем, как это делается в промышленных условиях. Но расплавить в домашних условиях пластик оказалось реальным, поэтому я сделала основу дороги из расплавленного пластика, а поверх него залила гипс. Как и в проекте фирмы «</w:t>
      </w:r>
      <w:proofErr w:type="spellStart"/>
      <w:r w:rsidR="00E85EB5">
        <w:fldChar w:fldCharType="begin"/>
      </w:r>
      <w:r w:rsidR="00E9754D">
        <w:instrText>HYPERLINK "https://econet.ru/articles/tagged?tag=green+roads" \t "_blank"</w:instrText>
      </w:r>
      <w:r w:rsidR="00E85EB5">
        <w:fldChar w:fldCharType="separate"/>
      </w:r>
      <w:r w:rsidRPr="000946CE">
        <w:rPr>
          <w:rStyle w:val="a5"/>
          <w:rFonts w:ascii="Times New Roman" w:hAnsi="Times New Roman" w:cs="Times New Roman"/>
          <w:color w:val="auto"/>
          <w:sz w:val="28"/>
          <w:szCs w:val="28"/>
        </w:rPr>
        <w:t>GreenRoads</w:t>
      </w:r>
      <w:proofErr w:type="spellEnd"/>
      <w:r w:rsidR="00E85EB5">
        <w:fldChar w:fldCharType="end"/>
      </w:r>
      <w:r w:rsidRPr="000946CE">
        <w:rPr>
          <w:rFonts w:ascii="Times New Roman" w:hAnsi="Times New Roman" w:cs="Times New Roman"/>
          <w:sz w:val="28"/>
          <w:szCs w:val="28"/>
        </w:rPr>
        <w:t>», я постаралась показать, что моё покрытие сохраняет привычный для асфальта тёмно-серый цвет и шершавую фактуру.</w:t>
      </w:r>
    </w:p>
    <w:p w:rsidR="004A3A3B" w:rsidRPr="000946CE" w:rsidRDefault="004A3A3B" w:rsidP="004A3A3B">
      <w:pPr>
        <w:rPr>
          <w:rFonts w:ascii="Times New Roman" w:hAnsi="Times New Roman" w:cs="Times New Roman"/>
          <w:sz w:val="28"/>
          <w:szCs w:val="28"/>
        </w:rPr>
      </w:pPr>
      <w:r w:rsidRPr="000946CE">
        <w:rPr>
          <w:rFonts w:ascii="Times New Roman" w:hAnsi="Times New Roman" w:cs="Times New Roman"/>
          <w:sz w:val="28"/>
          <w:szCs w:val="28"/>
        </w:rPr>
        <w:t>Этапы создания макета:</w:t>
      </w:r>
    </w:p>
    <w:p w:rsidR="004A3A3B" w:rsidRPr="00A56690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 xml:space="preserve">Я взяла использованную пластиковую тару из-под косметических средств. Для плавления в домашних условиях подходит только тара с наличием пометки </w:t>
      </w:r>
      <w:r w:rsidRPr="00A56690">
        <w:rPr>
          <w:rFonts w:ascii="Times New Roman" w:hAnsi="Times New Roman" w:cs="Times New Roman"/>
          <w:sz w:val="28"/>
          <w:szCs w:val="28"/>
          <w:lang w:val="en-US"/>
        </w:rPr>
        <w:t>HDPE</w:t>
      </w:r>
      <w:r w:rsidRPr="00A566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0590" cy="3147060"/>
            <wp:effectExtent l="0" t="0" r="3810" b="0"/>
            <wp:docPr id="5" name="Рисунок 3" descr="F:\DCIM\100CANON\IMG_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CANON\IMG_4055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69" cy="314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6690">
        <w:rPr>
          <w:rFonts w:ascii="Times New Roman" w:hAnsi="Times New Roman" w:cs="Times New Roman"/>
          <w:sz w:val="28"/>
          <w:szCs w:val="28"/>
        </w:rPr>
        <w:t xml:space="preserve">Пластик с такой пометкой – это полиэтилен высокой плотности, </w:t>
      </w:r>
      <w:proofErr w:type="spellStart"/>
      <w:r w:rsidRPr="00A56690">
        <w:rPr>
          <w:rFonts w:ascii="Times New Roman" w:hAnsi="Times New Roman" w:cs="Times New Roman"/>
          <w:sz w:val="28"/>
          <w:szCs w:val="28"/>
        </w:rPr>
        <w:lastRenderedPageBreak/>
        <w:t>еговозможно</w:t>
      </w:r>
      <w:proofErr w:type="spellEnd"/>
      <w:r w:rsidRPr="00A56690">
        <w:rPr>
          <w:rFonts w:ascii="Times New Roman" w:hAnsi="Times New Roman" w:cs="Times New Roman"/>
          <w:sz w:val="28"/>
          <w:szCs w:val="28"/>
        </w:rPr>
        <w:t xml:space="preserve"> расплавить при температуре до 180 градусов, без выделения опасных для здоровья веществ, и избежать его возгорания при такой температуре.</w:t>
      </w:r>
    </w:p>
    <w:p w:rsidR="004A3A3B" w:rsidRPr="00A56690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 xml:space="preserve">Я нарезала пластиковую тару на мелкие (1,5 см </w:t>
      </w:r>
      <w:proofErr w:type="spellStart"/>
      <w:r w:rsidRPr="00A56690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A56690">
        <w:rPr>
          <w:rFonts w:ascii="Times New Roman" w:hAnsi="Times New Roman" w:cs="Times New Roman"/>
          <w:sz w:val="28"/>
          <w:szCs w:val="28"/>
        </w:rPr>
        <w:t xml:space="preserve"> 1 </w:t>
      </w:r>
      <w:proofErr w:type="gramStart"/>
      <w:r w:rsidRPr="00A56690">
        <w:rPr>
          <w:rFonts w:ascii="Times New Roman" w:hAnsi="Times New Roman" w:cs="Times New Roman"/>
          <w:sz w:val="28"/>
          <w:szCs w:val="28"/>
        </w:rPr>
        <w:t xml:space="preserve">см) </w:t>
      </w:r>
      <w:proofErr w:type="gramEnd"/>
      <w:r w:rsidRPr="00A56690">
        <w:rPr>
          <w:rFonts w:ascii="Times New Roman" w:hAnsi="Times New Roman" w:cs="Times New Roman"/>
          <w:sz w:val="28"/>
          <w:szCs w:val="28"/>
        </w:rPr>
        <w:t xml:space="preserve">кусочки, насыпала их на застеленный пекарской бумагой противень и поставила в разогретую до 180 градусов духовку </w:t>
      </w:r>
      <w:r w:rsidRPr="00A566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3440" cy="3108960"/>
            <wp:effectExtent l="0" t="0" r="3810" b="0"/>
            <wp:docPr id="7" name="Рисунок 4" descr="F:\DCIM\100CANON\IMG_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CANON\IMG_4053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11" cy="311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A3B" w:rsidRPr="00A56690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 xml:space="preserve">Пока пластик плавился, я подготовила основу макета из </w:t>
      </w:r>
      <w:proofErr w:type="spellStart"/>
      <w:r w:rsidRPr="00A56690">
        <w:rPr>
          <w:rFonts w:ascii="Times New Roman" w:hAnsi="Times New Roman" w:cs="Times New Roman"/>
          <w:sz w:val="28"/>
          <w:szCs w:val="28"/>
        </w:rPr>
        <w:t>пеноплекса</w:t>
      </w:r>
      <w:proofErr w:type="spellEnd"/>
      <w:r w:rsidRPr="00A56690">
        <w:rPr>
          <w:rFonts w:ascii="Times New Roman" w:hAnsi="Times New Roman" w:cs="Times New Roman"/>
          <w:sz w:val="28"/>
          <w:szCs w:val="28"/>
        </w:rPr>
        <w:t xml:space="preserve"> и «искусственного газона»</w:t>
      </w:r>
    </w:p>
    <w:p w:rsidR="004A3A3B" w:rsidRPr="00865D73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 xml:space="preserve">Расплавленную массу я придавила гнётом, чтобы она стала плоской и как можно более ровной. Затем горячим ножом обрезала лишнее, и приклеила на основу макета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78680" cy="3119120"/>
            <wp:effectExtent l="0" t="0" r="7620" b="5080"/>
            <wp:docPr id="12" name="Рисунок 5" descr="F:\DCIM\100CANON\IMG_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CANON\IMG_407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81" cy="311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A3B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lastRenderedPageBreak/>
        <w:t>Затем я залила гипс поверх пластиковой основы.</w:t>
      </w:r>
      <w:r w:rsidRPr="00865D73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17720" cy="3078481"/>
            <wp:effectExtent l="0" t="0" r="0" b="7620"/>
            <wp:docPr id="13" name="Рисунок 7" descr="F:\DCIM\100CANON\IMG_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CANON\IMG_4086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254" cy="307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A3B" w:rsidRPr="00A56690" w:rsidRDefault="004A3A3B" w:rsidP="004A3A3B">
      <w:pPr>
        <w:pStyle w:val="a4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>Когда он застыл, я покрасила дорогу и нанесла разметку, а также добавила декоративные элементы – деревья, кустарник, машинку, фонарь уличного освещения.</w:t>
      </w:r>
    </w:p>
    <w:p w:rsidR="004A3A3B" w:rsidRPr="00A56690" w:rsidRDefault="004A3A3B" w:rsidP="004A3A3B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</w:p>
    <w:p w:rsidR="004A3A3B" w:rsidRPr="00A56690" w:rsidRDefault="004A3A3B" w:rsidP="004A3A3B">
      <w:pPr>
        <w:pStyle w:val="a4"/>
        <w:rPr>
          <w:rFonts w:ascii="Times New Roman" w:hAnsi="Times New Roman" w:cs="Times New Roman"/>
          <w:sz w:val="28"/>
          <w:szCs w:val="28"/>
        </w:rPr>
      </w:pPr>
      <w:r w:rsidRPr="00A56690">
        <w:rPr>
          <w:rFonts w:ascii="Times New Roman" w:hAnsi="Times New Roman" w:cs="Times New Roman"/>
          <w:sz w:val="28"/>
          <w:szCs w:val="28"/>
        </w:rPr>
        <w:t>Мой макет изготовлен без вреда окружающей среде или здоровья людей, и, надеюсь, отражает саму идею использования продуктов вторичной переработки пластика для строительства дорог.</w:t>
      </w: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9E1A18" w:rsidRDefault="009E1A18" w:rsidP="009E1A18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4A3A3B" w:rsidRDefault="004A3A3B" w:rsidP="009E1A18">
      <w:pPr>
        <w:rPr>
          <w:rFonts w:ascii="Times New Roman" w:hAnsi="Times New Roman" w:cs="Times New Roman"/>
          <w:sz w:val="28"/>
          <w:szCs w:val="28"/>
          <w:u w:val="single"/>
        </w:rPr>
      </w:pPr>
      <w:r w:rsidRPr="004A3A3B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3960283"/>
            <wp:effectExtent l="19050" t="0" r="3175" b="0"/>
            <wp:docPr id="1" name="Рисунок 42" descr="C:\Users\днс\AppData\Local\Microsoft\Windows\INetCache\Content.Word\IMG_4155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нс\AppData\Local\Microsoft\Windows\INetCache\Content.Word\IMG_4155 (14)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831388" w:rsidRDefault="00831388" w:rsidP="009E1A18">
      <w:pPr>
        <w:rPr>
          <w:rFonts w:ascii="Times New Roman" w:hAnsi="Times New Roman" w:cs="Times New Roman"/>
          <w:i/>
          <w:sz w:val="28"/>
          <w:szCs w:val="28"/>
        </w:rPr>
      </w:pPr>
    </w:p>
    <w:p w:rsidR="009E1A18" w:rsidRPr="00145737" w:rsidRDefault="009E1A18" w:rsidP="009E1A18">
      <w:pPr>
        <w:rPr>
          <w:rFonts w:ascii="Times New Roman" w:hAnsi="Times New Roman" w:cs="Times New Roman"/>
          <w:i/>
          <w:sz w:val="28"/>
          <w:szCs w:val="28"/>
        </w:rPr>
      </w:pPr>
      <w:r w:rsidRPr="00145737">
        <w:rPr>
          <w:rFonts w:ascii="Times New Roman" w:hAnsi="Times New Roman" w:cs="Times New Roman"/>
          <w:i/>
          <w:sz w:val="28"/>
          <w:szCs w:val="28"/>
        </w:rPr>
        <w:lastRenderedPageBreak/>
        <w:t>Список литературы:</w:t>
      </w:r>
    </w:p>
    <w:p w:rsidR="009E1A18" w:rsidRPr="002D1CFA" w:rsidRDefault="009E1A18" w:rsidP="009E1A18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1CFA">
        <w:rPr>
          <w:rFonts w:ascii="Times New Roman" w:eastAsia="Times New Roman" w:hAnsi="Times New Roman" w:cs="Times New Roman"/>
          <w:sz w:val="28"/>
          <w:szCs w:val="28"/>
        </w:rPr>
        <w:t xml:space="preserve">Приказ </w:t>
      </w:r>
      <w:proofErr w:type="spellStart"/>
      <w:r w:rsidRPr="002D1CFA">
        <w:rPr>
          <w:rFonts w:ascii="Times New Roman" w:eastAsia="Times New Roman" w:hAnsi="Times New Roman" w:cs="Times New Roman"/>
          <w:sz w:val="28"/>
          <w:szCs w:val="28"/>
        </w:rPr>
        <w:t>Минобрнауки</w:t>
      </w:r>
      <w:proofErr w:type="spellEnd"/>
      <w:r w:rsidRPr="002D1CFA">
        <w:rPr>
          <w:rFonts w:ascii="Times New Roman" w:eastAsia="Times New Roman" w:hAnsi="Times New Roman" w:cs="Times New Roman"/>
          <w:sz w:val="28"/>
          <w:szCs w:val="28"/>
        </w:rPr>
        <w:t xml:space="preserve"> РФ от 29.09.2013 г. №1008 «Об утверждении порядка организации и осуществления образовательной деятельности по дополнительным образовательным программам»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shd w:val="clear" w:color="auto" w:fill="FFFFFF"/>
        <w:spacing w:after="144" w:line="242" w:lineRule="atLeast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>Приказ Минобразования Ростовской области от 18.07.2012 № 661 «Об утверждении примерных региональных требований к регламентации деятельности учреждений дополнительного образования в Ростовской области»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shd w:val="clear" w:color="auto" w:fill="FFFFFF"/>
        <w:spacing w:after="144" w:line="242" w:lineRule="atLeast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 xml:space="preserve">«Программа педагога дополнительного образования детей: этапы создания, основные разделы, рекомендации» под ред. </w:t>
      </w:r>
      <w:proofErr w:type="spellStart"/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>Паничева</w:t>
      </w:r>
      <w:proofErr w:type="spellEnd"/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 xml:space="preserve"> Е.Г., </w:t>
      </w:r>
      <w:proofErr w:type="spellStart"/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>Мехедовой</w:t>
      </w:r>
      <w:proofErr w:type="spellEnd"/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 xml:space="preserve"> С.В., Ростов-на-Дону, 2014 г.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shd w:val="clear" w:color="auto" w:fill="FFFFFF"/>
        <w:spacing w:after="144" w:line="242" w:lineRule="atLeast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2D1CFA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Федеральный закон "Об образовании в Российской Федерации" от 29.12.2012 N 273-ФЗ (действующая редакция, 2016)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pBdr>
          <w:bottom w:val="dotted" w:sz="6" w:space="8" w:color="003399"/>
        </w:pBdr>
        <w:shd w:val="clear" w:color="auto" w:fill="FFFFFF"/>
        <w:spacing w:after="144" w:line="242" w:lineRule="atLeast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>Конвенция о правах ребенка (</w:t>
      </w:r>
      <w:r w:rsidRPr="002D1CFA">
        <w:rPr>
          <w:rFonts w:ascii="Times New Roman" w:eastAsiaTheme="majorEastAsia" w:hAnsi="Times New Roman" w:cs="Times New Roman"/>
          <w:bCs/>
          <w:iCs/>
          <w:sz w:val="28"/>
          <w:szCs w:val="28"/>
        </w:rPr>
        <w:t>Принята </w:t>
      </w:r>
      <w:hyperlink r:id="rId213" w:history="1">
        <w:r w:rsidRPr="002D1CFA">
          <w:rPr>
            <w:rFonts w:ascii="Times New Roman" w:eastAsiaTheme="majorEastAsia" w:hAnsi="Times New Roman" w:cs="Times New Roman"/>
            <w:bCs/>
            <w:iCs/>
            <w:sz w:val="28"/>
            <w:szCs w:val="28"/>
          </w:rPr>
          <w:t>резолюцией 44/25</w:t>
        </w:r>
      </w:hyperlink>
      <w:r w:rsidRPr="002D1CFA">
        <w:rPr>
          <w:rFonts w:ascii="Times New Roman" w:eastAsiaTheme="majorEastAsia" w:hAnsi="Times New Roman" w:cs="Times New Roman"/>
          <w:bCs/>
          <w:iCs/>
          <w:sz w:val="28"/>
          <w:szCs w:val="28"/>
        </w:rPr>
        <w:t> Генеральной Ассамблеи от 20 ноября 1989 года)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pBdr>
          <w:bottom w:val="dotted" w:sz="6" w:space="8" w:color="003399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44" w:line="242" w:lineRule="atLeast"/>
        <w:jc w:val="both"/>
        <w:outlineLvl w:val="0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2D1CFA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Федеральный закон "О безопасности дорожного движения" от 10.12.1995 N 196-ФЗ (действующая редакция, 2016)</w:t>
      </w:r>
    </w:p>
    <w:p w:rsidR="009E1A18" w:rsidRPr="002D1CFA" w:rsidRDefault="009E1A18" w:rsidP="009E1A18">
      <w:pPr>
        <w:keepNext/>
        <w:keepLines/>
        <w:numPr>
          <w:ilvl w:val="0"/>
          <w:numId w:val="16"/>
        </w:numPr>
        <w:pBdr>
          <w:bottom w:val="dotted" w:sz="6" w:space="8" w:color="003399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44" w:line="242" w:lineRule="atLeast"/>
        <w:jc w:val="both"/>
        <w:outlineLvl w:val="0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2D1CFA">
        <w:rPr>
          <w:rFonts w:ascii="Times New Roman" w:eastAsiaTheme="majorEastAsia" w:hAnsi="Times New Roman" w:cs="Times New Roman"/>
          <w:bCs/>
          <w:sz w:val="28"/>
          <w:szCs w:val="28"/>
        </w:rPr>
        <w:t>Федеральная целевая программа "Повышение    безопасности   дорожного движения в 2013-2020 годах"</w:t>
      </w:r>
    </w:p>
    <w:p w:rsidR="009E1A18" w:rsidRPr="009E1A18" w:rsidRDefault="009E1A18" w:rsidP="00CA37F9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92390">
        <w:rPr>
          <w:rFonts w:ascii="Times New Roman" w:hAnsi="Times New Roman" w:cs="Times New Roman"/>
          <w:sz w:val="28"/>
          <w:szCs w:val="28"/>
        </w:rPr>
        <w:t>Ковалько</w:t>
      </w:r>
      <w:proofErr w:type="spellEnd"/>
      <w:r w:rsidRPr="00E92390">
        <w:rPr>
          <w:rFonts w:ascii="Times New Roman" w:hAnsi="Times New Roman" w:cs="Times New Roman"/>
          <w:sz w:val="28"/>
          <w:szCs w:val="28"/>
        </w:rPr>
        <w:t xml:space="preserve"> В.И. «Игровой модульный курс по ПДД», или Школьник вышел на улицу: 1-4 классы. – М., 2011. – 192 с.</w:t>
      </w:r>
    </w:p>
    <w:p w:rsidR="009E1A18" w:rsidRPr="00145737" w:rsidRDefault="00E85EB5" w:rsidP="009E1A18">
      <w:pPr>
        <w:widowControl w:val="0"/>
        <w:numPr>
          <w:ilvl w:val="0"/>
          <w:numId w:val="16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kern w:val="2"/>
          <w:sz w:val="28"/>
          <w:szCs w:val="28"/>
        </w:rPr>
      </w:pPr>
      <w:hyperlink r:id="rId214" w:history="1">
        <w:r w:rsidR="009E1A18" w:rsidRPr="00145737">
          <w:rPr>
            <w:rFonts w:ascii="Times New Roman" w:eastAsia="Times New Roman" w:hAnsi="Times New Roman" w:cs="Times New Roman"/>
            <w:color w:val="0000FF" w:themeColor="hyperlink"/>
            <w:kern w:val="2"/>
            <w:sz w:val="28"/>
            <w:szCs w:val="28"/>
            <w:u w:val="single"/>
          </w:rPr>
          <w:t>https://www.gibdd.ru/stat/</w:t>
        </w:r>
      </w:hyperlink>
    </w:p>
    <w:p w:rsidR="009E1A18" w:rsidRPr="00145737" w:rsidRDefault="00E85EB5" w:rsidP="009E1A18">
      <w:pPr>
        <w:widowControl w:val="0"/>
        <w:numPr>
          <w:ilvl w:val="0"/>
          <w:numId w:val="16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kern w:val="2"/>
          <w:sz w:val="28"/>
          <w:szCs w:val="28"/>
        </w:rPr>
      </w:pPr>
      <w:hyperlink r:id="rId215" w:history="1">
        <w:r w:rsidR="009E1A18" w:rsidRPr="00145737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</w:rPr>
          <w:t>http://www.maam.ru/</w:t>
        </w:r>
      </w:hyperlink>
    </w:p>
    <w:p w:rsidR="009E1A18" w:rsidRPr="00145737" w:rsidRDefault="00E85EB5" w:rsidP="009E1A18">
      <w:pPr>
        <w:widowControl w:val="0"/>
        <w:numPr>
          <w:ilvl w:val="0"/>
          <w:numId w:val="16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kern w:val="2"/>
          <w:sz w:val="28"/>
          <w:szCs w:val="28"/>
        </w:rPr>
      </w:pPr>
      <w:hyperlink r:id="rId216" w:history="1">
        <w:r w:rsidR="009E1A18" w:rsidRPr="00145737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</w:rPr>
          <w:t>https://infourok.ru/</w:t>
        </w:r>
      </w:hyperlink>
    </w:p>
    <w:p w:rsidR="009E1A18" w:rsidRPr="00145737" w:rsidRDefault="00E85EB5" w:rsidP="009E1A18">
      <w:pPr>
        <w:widowControl w:val="0"/>
        <w:numPr>
          <w:ilvl w:val="0"/>
          <w:numId w:val="16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kern w:val="2"/>
          <w:sz w:val="28"/>
          <w:szCs w:val="28"/>
        </w:rPr>
      </w:pPr>
      <w:hyperlink r:id="rId217" w:history="1">
        <w:r w:rsidR="009E1A18" w:rsidRPr="00145737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</w:rPr>
          <w:t>http://doshkolnuk.com/psixofiziologicheskie</w:t>
        </w:r>
      </w:hyperlink>
    </w:p>
    <w:p w:rsidR="009E1A18" w:rsidRPr="00E92390" w:rsidRDefault="00E85EB5" w:rsidP="009E1A18">
      <w:pPr>
        <w:pStyle w:val="a4"/>
        <w:rPr>
          <w:rFonts w:ascii="Times New Roman" w:hAnsi="Times New Roman" w:cs="Times New Roman"/>
          <w:sz w:val="28"/>
          <w:szCs w:val="28"/>
        </w:rPr>
      </w:pPr>
      <w:hyperlink r:id="rId218" w:history="1">
        <w:r w:rsidR="009E1A18" w:rsidRPr="00145737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  <w:lang w:eastAsia="ru-RU"/>
          </w:rPr>
          <w:t>https://iqsha.ru/uprazhneniya/6-let/glazomer/?result=237689361</w:t>
        </w:r>
      </w:hyperlink>
    </w:p>
    <w:p w:rsidR="009E1A18" w:rsidRPr="009E1A18" w:rsidRDefault="009E1A18" w:rsidP="009E1A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sectPr w:rsidR="009E1A18" w:rsidRPr="009E1A18" w:rsidSect="000B76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A2F4A" w:rsidRDefault="00DA2F4A" w:rsidP="00CD4C30">
      <w:pPr>
        <w:spacing w:after="0" w:line="240" w:lineRule="auto"/>
      </w:pPr>
      <w:r>
        <w:separator/>
      </w:r>
    </w:p>
  </w:endnote>
  <w:endnote w:type="continuationSeparator" w:id="0">
    <w:p w:rsidR="00DA2F4A" w:rsidRDefault="00DA2F4A" w:rsidP="00CD4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A2F4A" w:rsidRDefault="00DA2F4A" w:rsidP="00CD4C30">
      <w:pPr>
        <w:spacing w:after="0" w:line="240" w:lineRule="auto"/>
      </w:pPr>
      <w:r>
        <w:separator/>
      </w:r>
    </w:p>
  </w:footnote>
  <w:footnote w:type="continuationSeparator" w:id="0">
    <w:p w:rsidR="00DA2F4A" w:rsidRDefault="00DA2F4A" w:rsidP="00CD4C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21B35"/>
    <w:multiLevelType w:val="multilevel"/>
    <w:tmpl w:val="FF08705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-%2"/>
      <w:lvlJc w:val="left"/>
      <w:pPr>
        <w:ind w:left="280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560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804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4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32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608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52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320" w:hanging="1800"/>
      </w:pPr>
      <w:rPr>
        <w:rFonts w:hint="default"/>
      </w:rPr>
    </w:lvl>
  </w:abstractNum>
  <w:abstractNum w:abstractNumId="1">
    <w:nsid w:val="0357510D"/>
    <w:multiLevelType w:val="hybridMultilevel"/>
    <w:tmpl w:val="522A98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B4501B"/>
    <w:multiLevelType w:val="hybridMultilevel"/>
    <w:tmpl w:val="D1E019C8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C4E5145"/>
    <w:multiLevelType w:val="hybridMultilevel"/>
    <w:tmpl w:val="1ABA9D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5D0CB4"/>
    <w:multiLevelType w:val="multilevel"/>
    <w:tmpl w:val="17E03B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2."/>
      <w:lvlJc w:val="left"/>
      <w:pPr>
        <w:ind w:left="1080" w:hanging="360"/>
      </w:pPr>
      <w:rPr>
        <w:rFonts w:ascii="Times New Roman" w:eastAsiaTheme="minorEastAsia" w:hAnsi="Times New Roman" w:cs="Times New Roman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>
    <w:nsid w:val="149960E9"/>
    <w:multiLevelType w:val="hybridMultilevel"/>
    <w:tmpl w:val="24868C1E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6">
    <w:nsid w:val="17BB24C4"/>
    <w:multiLevelType w:val="hybridMultilevel"/>
    <w:tmpl w:val="D68AE392"/>
    <w:lvl w:ilvl="0" w:tplc="CF5231B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84673A2"/>
    <w:multiLevelType w:val="hybridMultilevel"/>
    <w:tmpl w:val="B52600D6"/>
    <w:lvl w:ilvl="0" w:tplc="6E80B4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E246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281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30CB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2ADD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CE6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02A87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F8C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F05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18EC4362"/>
    <w:multiLevelType w:val="hybridMultilevel"/>
    <w:tmpl w:val="74F669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3D79BE"/>
    <w:multiLevelType w:val="hybridMultilevel"/>
    <w:tmpl w:val="9CAAC6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7762FE"/>
    <w:multiLevelType w:val="multilevel"/>
    <w:tmpl w:val="FCB8DDB8"/>
    <w:lvl w:ilvl="0">
      <w:start w:val="8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2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11">
    <w:nsid w:val="235C271D"/>
    <w:multiLevelType w:val="hybridMultilevel"/>
    <w:tmpl w:val="8FCC0A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9C6AB1"/>
    <w:multiLevelType w:val="multilevel"/>
    <w:tmpl w:val="061A85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3">
    <w:nsid w:val="2BB32070"/>
    <w:multiLevelType w:val="multilevel"/>
    <w:tmpl w:val="28ACA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DB3784F"/>
    <w:multiLevelType w:val="multilevel"/>
    <w:tmpl w:val="A5AAF0E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-%2"/>
      <w:lvlJc w:val="left"/>
      <w:pPr>
        <w:ind w:left="244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488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696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940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14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392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600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440" w:hanging="1800"/>
      </w:pPr>
      <w:rPr>
        <w:rFonts w:hint="default"/>
      </w:rPr>
    </w:lvl>
  </w:abstractNum>
  <w:abstractNum w:abstractNumId="15">
    <w:nsid w:val="2F481BB4"/>
    <w:multiLevelType w:val="hybridMultilevel"/>
    <w:tmpl w:val="78002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8D19D8"/>
    <w:multiLevelType w:val="hybridMultilevel"/>
    <w:tmpl w:val="7486A2E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360D3F8C"/>
    <w:multiLevelType w:val="hybridMultilevel"/>
    <w:tmpl w:val="3E86EF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8E758B"/>
    <w:multiLevelType w:val="hybridMultilevel"/>
    <w:tmpl w:val="62D4D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9F406B6"/>
    <w:multiLevelType w:val="hybridMultilevel"/>
    <w:tmpl w:val="85A46A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C2813F7"/>
    <w:multiLevelType w:val="multilevel"/>
    <w:tmpl w:val="51C2074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21">
    <w:nsid w:val="3D55283B"/>
    <w:multiLevelType w:val="hybridMultilevel"/>
    <w:tmpl w:val="422E72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D7E4B7A"/>
    <w:multiLevelType w:val="hybridMultilevel"/>
    <w:tmpl w:val="DA9E6A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B80D5E"/>
    <w:multiLevelType w:val="hybridMultilevel"/>
    <w:tmpl w:val="089A6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6140E7"/>
    <w:multiLevelType w:val="multilevel"/>
    <w:tmpl w:val="335A8E84"/>
    <w:lvl w:ilvl="0">
      <w:start w:val="5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0"/>
      <w:numFmt w:val="decimal"/>
      <w:lvlText w:val="%1-%2"/>
      <w:lvlJc w:val="left"/>
      <w:pPr>
        <w:ind w:left="2515" w:hanging="4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488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696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940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14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392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600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440" w:hanging="1800"/>
      </w:pPr>
      <w:rPr>
        <w:rFonts w:hint="default"/>
      </w:rPr>
    </w:lvl>
  </w:abstractNum>
  <w:abstractNum w:abstractNumId="25">
    <w:nsid w:val="443C6D78"/>
    <w:multiLevelType w:val="hybridMultilevel"/>
    <w:tmpl w:val="E9C6F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4610158"/>
    <w:multiLevelType w:val="hybridMultilevel"/>
    <w:tmpl w:val="855A51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850655B"/>
    <w:multiLevelType w:val="multilevel"/>
    <w:tmpl w:val="4492083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28">
    <w:nsid w:val="4CFF1A6D"/>
    <w:multiLevelType w:val="hybridMultilevel"/>
    <w:tmpl w:val="01BE49C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4EC75B3A"/>
    <w:multiLevelType w:val="hybridMultilevel"/>
    <w:tmpl w:val="D68AE392"/>
    <w:lvl w:ilvl="0" w:tplc="CF5231B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53FF2732"/>
    <w:multiLevelType w:val="hybridMultilevel"/>
    <w:tmpl w:val="9406332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8B97A7C"/>
    <w:multiLevelType w:val="hybridMultilevel"/>
    <w:tmpl w:val="6E02C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BF6295E"/>
    <w:multiLevelType w:val="hybridMultilevel"/>
    <w:tmpl w:val="82A0C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7A263D"/>
    <w:multiLevelType w:val="multilevel"/>
    <w:tmpl w:val="52EC8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277425E"/>
    <w:multiLevelType w:val="multilevel"/>
    <w:tmpl w:val="FD2403E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5">
    <w:nsid w:val="62FF29EF"/>
    <w:multiLevelType w:val="hybridMultilevel"/>
    <w:tmpl w:val="E864F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549754B"/>
    <w:multiLevelType w:val="multilevel"/>
    <w:tmpl w:val="1C0686A8"/>
    <w:lvl w:ilvl="0">
      <w:start w:val="12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8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37">
    <w:nsid w:val="65FD77CD"/>
    <w:multiLevelType w:val="hybridMultilevel"/>
    <w:tmpl w:val="BB6E2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6E2F57"/>
    <w:multiLevelType w:val="hybridMultilevel"/>
    <w:tmpl w:val="B1209F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F695472"/>
    <w:multiLevelType w:val="multilevel"/>
    <w:tmpl w:val="45D80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hAnsi="Times New Roman" w:cs="Times New Roman" w:hint="default"/>
        <w:sz w:val="28"/>
        <w:u w:val="none"/>
      </w:rPr>
    </w:lvl>
    <w:lvl w:ilvl="2">
      <w:start w:val="1"/>
      <w:numFmt w:val="decimal"/>
      <w:lvlText w:val="%3"/>
      <w:lvlJc w:val="left"/>
      <w:pPr>
        <w:ind w:left="2160" w:hanging="360"/>
      </w:pPr>
      <w:rPr>
        <w:rFonts w:hint="default"/>
        <w:sz w:val="28"/>
        <w:u w:val="single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2765FB9"/>
    <w:multiLevelType w:val="multilevel"/>
    <w:tmpl w:val="FBD0E230"/>
    <w:lvl w:ilvl="0">
      <w:start w:val="10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5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41">
    <w:nsid w:val="73EA2F25"/>
    <w:multiLevelType w:val="multilevel"/>
    <w:tmpl w:val="D2BC086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42">
    <w:nsid w:val="7BA37766"/>
    <w:multiLevelType w:val="hybridMultilevel"/>
    <w:tmpl w:val="2C68EF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F6B756D"/>
    <w:multiLevelType w:val="hybridMultilevel"/>
    <w:tmpl w:val="86249F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1"/>
  </w:num>
  <w:num w:numId="3">
    <w:abstractNumId w:val="8"/>
  </w:num>
  <w:num w:numId="4">
    <w:abstractNumId w:val="28"/>
  </w:num>
  <w:num w:numId="5">
    <w:abstractNumId w:val="5"/>
  </w:num>
  <w:num w:numId="6">
    <w:abstractNumId w:val="39"/>
  </w:num>
  <w:num w:numId="7">
    <w:abstractNumId w:val="13"/>
  </w:num>
  <w:num w:numId="8">
    <w:abstractNumId w:val="32"/>
  </w:num>
  <w:num w:numId="9">
    <w:abstractNumId w:val="23"/>
  </w:num>
  <w:num w:numId="10">
    <w:abstractNumId w:val="15"/>
  </w:num>
  <w:num w:numId="11">
    <w:abstractNumId w:val="21"/>
  </w:num>
  <w:num w:numId="12">
    <w:abstractNumId w:val="35"/>
  </w:num>
  <w:num w:numId="13">
    <w:abstractNumId w:val="11"/>
  </w:num>
  <w:num w:numId="14">
    <w:abstractNumId w:val="34"/>
  </w:num>
  <w:num w:numId="15">
    <w:abstractNumId w:val="18"/>
  </w:num>
  <w:num w:numId="16">
    <w:abstractNumId w:val="3"/>
  </w:num>
  <w:num w:numId="17">
    <w:abstractNumId w:val="4"/>
  </w:num>
  <w:num w:numId="18">
    <w:abstractNumId w:val="19"/>
  </w:num>
  <w:num w:numId="19">
    <w:abstractNumId w:val="6"/>
  </w:num>
  <w:num w:numId="20">
    <w:abstractNumId w:val="22"/>
  </w:num>
  <w:num w:numId="21">
    <w:abstractNumId w:val="25"/>
  </w:num>
  <w:num w:numId="22">
    <w:abstractNumId w:val="41"/>
  </w:num>
  <w:num w:numId="23">
    <w:abstractNumId w:val="10"/>
  </w:num>
  <w:num w:numId="24">
    <w:abstractNumId w:val="7"/>
  </w:num>
  <w:num w:numId="25">
    <w:abstractNumId w:val="12"/>
  </w:num>
  <w:num w:numId="26">
    <w:abstractNumId w:val="20"/>
  </w:num>
  <w:num w:numId="27">
    <w:abstractNumId w:val="29"/>
  </w:num>
  <w:num w:numId="28">
    <w:abstractNumId w:val="30"/>
  </w:num>
  <w:num w:numId="29">
    <w:abstractNumId w:val="26"/>
  </w:num>
  <w:num w:numId="30">
    <w:abstractNumId w:val="27"/>
  </w:num>
  <w:num w:numId="31">
    <w:abstractNumId w:val="37"/>
  </w:num>
  <w:num w:numId="32">
    <w:abstractNumId w:val="36"/>
  </w:num>
  <w:num w:numId="33">
    <w:abstractNumId w:val="40"/>
  </w:num>
  <w:num w:numId="34">
    <w:abstractNumId w:val="17"/>
  </w:num>
  <w:num w:numId="35">
    <w:abstractNumId w:val="9"/>
  </w:num>
  <w:num w:numId="36">
    <w:abstractNumId w:val="31"/>
  </w:num>
  <w:num w:numId="37">
    <w:abstractNumId w:val="42"/>
  </w:num>
  <w:num w:numId="38">
    <w:abstractNumId w:val="16"/>
  </w:num>
  <w:num w:numId="39">
    <w:abstractNumId w:val="38"/>
  </w:num>
  <w:num w:numId="40">
    <w:abstractNumId w:val="2"/>
  </w:num>
  <w:num w:numId="41">
    <w:abstractNumId w:val="43"/>
  </w:num>
  <w:num w:numId="42">
    <w:abstractNumId w:val="24"/>
  </w:num>
  <w:num w:numId="43">
    <w:abstractNumId w:val="14"/>
  </w:num>
  <w:num w:numId="4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CD4C30"/>
    <w:rsid w:val="000660F2"/>
    <w:rsid w:val="000B7625"/>
    <w:rsid w:val="000E6E50"/>
    <w:rsid w:val="00105D9B"/>
    <w:rsid w:val="00130330"/>
    <w:rsid w:val="001E4DA1"/>
    <w:rsid w:val="002247DE"/>
    <w:rsid w:val="0023441F"/>
    <w:rsid w:val="0026101A"/>
    <w:rsid w:val="00281656"/>
    <w:rsid w:val="002C0AB0"/>
    <w:rsid w:val="002C1160"/>
    <w:rsid w:val="00305F54"/>
    <w:rsid w:val="003366C2"/>
    <w:rsid w:val="00370DDB"/>
    <w:rsid w:val="003F61D3"/>
    <w:rsid w:val="0044294D"/>
    <w:rsid w:val="004557BE"/>
    <w:rsid w:val="00497556"/>
    <w:rsid w:val="004A3A3B"/>
    <w:rsid w:val="004B3D4D"/>
    <w:rsid w:val="006B16EF"/>
    <w:rsid w:val="006E4C86"/>
    <w:rsid w:val="00767998"/>
    <w:rsid w:val="007865F9"/>
    <w:rsid w:val="007F77F5"/>
    <w:rsid w:val="00831388"/>
    <w:rsid w:val="008D1014"/>
    <w:rsid w:val="00967DC6"/>
    <w:rsid w:val="009B08B6"/>
    <w:rsid w:val="009E1A18"/>
    <w:rsid w:val="00A50282"/>
    <w:rsid w:val="00A56690"/>
    <w:rsid w:val="00B14046"/>
    <w:rsid w:val="00B27F19"/>
    <w:rsid w:val="00BE4A5A"/>
    <w:rsid w:val="00C75FA5"/>
    <w:rsid w:val="00CA37F9"/>
    <w:rsid w:val="00CD4C30"/>
    <w:rsid w:val="00DA29E4"/>
    <w:rsid w:val="00DA2F4A"/>
    <w:rsid w:val="00E64A35"/>
    <w:rsid w:val="00E85EB5"/>
    <w:rsid w:val="00E9754D"/>
    <w:rsid w:val="00EA3425"/>
    <w:rsid w:val="00FB6F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1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625"/>
  </w:style>
  <w:style w:type="paragraph" w:styleId="1">
    <w:name w:val="heading 1"/>
    <w:basedOn w:val="a"/>
    <w:next w:val="a"/>
    <w:link w:val="10"/>
    <w:uiPriority w:val="9"/>
    <w:qFormat/>
    <w:rsid w:val="002C0AB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C0AB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D4C30"/>
    <w:pPr>
      <w:widowControl w:val="0"/>
      <w:autoSpaceDE w:val="0"/>
      <w:autoSpaceDN w:val="0"/>
      <w:adjustRightInd w:val="0"/>
      <w:spacing w:after="0" w:line="240" w:lineRule="auto"/>
      <w:ind w:left="2080" w:right="2000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styleId="a4">
    <w:name w:val="List Paragraph"/>
    <w:basedOn w:val="a"/>
    <w:uiPriority w:val="34"/>
    <w:qFormat/>
    <w:rsid w:val="00CD4C30"/>
    <w:pPr>
      <w:ind w:left="720"/>
      <w:contextualSpacing/>
    </w:pPr>
    <w:rPr>
      <w:rFonts w:eastAsiaTheme="minorHAnsi"/>
      <w:lang w:eastAsia="en-US"/>
    </w:rPr>
  </w:style>
  <w:style w:type="character" w:styleId="a5">
    <w:name w:val="Hyperlink"/>
    <w:basedOn w:val="a0"/>
    <w:uiPriority w:val="99"/>
    <w:unhideWhenUsed/>
    <w:rsid w:val="00CD4C30"/>
    <w:rPr>
      <w:color w:val="0000FF" w:themeColor="hyperlink"/>
      <w:u w:val="single"/>
    </w:rPr>
  </w:style>
  <w:style w:type="character" w:styleId="a6">
    <w:name w:val="footnote reference"/>
    <w:basedOn w:val="a0"/>
    <w:uiPriority w:val="99"/>
    <w:semiHidden/>
    <w:unhideWhenUsed/>
    <w:rsid w:val="00CD4C30"/>
    <w:rPr>
      <w:vertAlign w:val="superscript"/>
    </w:rPr>
  </w:style>
  <w:style w:type="character" w:customStyle="1" w:styleId="a7">
    <w:name w:val="Основной текст Знак"/>
    <w:aliases w:val="бпОсновной текст Знак"/>
    <w:link w:val="a8"/>
    <w:locked/>
    <w:rsid w:val="00CD4C30"/>
    <w:rPr>
      <w:rFonts w:ascii="Times New Roman" w:hAnsi="Times New Roman" w:cs="Times New Roman"/>
      <w:sz w:val="24"/>
    </w:rPr>
  </w:style>
  <w:style w:type="paragraph" w:styleId="a8">
    <w:name w:val="Body Text"/>
    <w:aliases w:val="бпОсновной текст"/>
    <w:basedOn w:val="a"/>
    <w:link w:val="a7"/>
    <w:unhideWhenUsed/>
    <w:rsid w:val="00CD4C30"/>
    <w:pPr>
      <w:spacing w:before="120" w:after="120" w:line="288" w:lineRule="auto"/>
    </w:pPr>
    <w:rPr>
      <w:rFonts w:ascii="Times New Roman" w:hAnsi="Times New Roman" w:cs="Times New Roman"/>
      <w:sz w:val="24"/>
    </w:rPr>
  </w:style>
  <w:style w:type="character" w:customStyle="1" w:styleId="11">
    <w:name w:val="Основной текст Знак1"/>
    <w:basedOn w:val="a0"/>
    <w:link w:val="a8"/>
    <w:uiPriority w:val="99"/>
    <w:semiHidden/>
    <w:rsid w:val="00CD4C30"/>
  </w:style>
  <w:style w:type="character" w:customStyle="1" w:styleId="apple-converted-space">
    <w:name w:val="apple-converted-space"/>
    <w:basedOn w:val="a0"/>
    <w:rsid w:val="00CD4C30"/>
  </w:style>
  <w:style w:type="paragraph" w:styleId="a9">
    <w:name w:val="footnote text"/>
    <w:basedOn w:val="a"/>
    <w:link w:val="aa"/>
    <w:uiPriority w:val="99"/>
    <w:semiHidden/>
    <w:unhideWhenUsed/>
    <w:rsid w:val="00497556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a">
    <w:name w:val="Текст сноски Знак"/>
    <w:basedOn w:val="a0"/>
    <w:link w:val="a9"/>
    <w:uiPriority w:val="99"/>
    <w:semiHidden/>
    <w:rsid w:val="00497556"/>
    <w:rPr>
      <w:rFonts w:eastAsiaTheme="minorHAnsi"/>
      <w:sz w:val="20"/>
      <w:szCs w:val="20"/>
      <w:lang w:eastAsia="en-US"/>
    </w:rPr>
  </w:style>
  <w:style w:type="paragraph" w:styleId="ab">
    <w:name w:val="Normal (Web)"/>
    <w:basedOn w:val="a"/>
    <w:uiPriority w:val="99"/>
    <w:unhideWhenUsed/>
    <w:rsid w:val="009E1A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9E1A1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Strong"/>
    <w:basedOn w:val="a0"/>
    <w:uiPriority w:val="22"/>
    <w:qFormat/>
    <w:rsid w:val="009E1A18"/>
    <w:rPr>
      <w:b/>
      <w:bCs/>
    </w:rPr>
  </w:style>
  <w:style w:type="paragraph" w:styleId="ae">
    <w:name w:val="Balloon Text"/>
    <w:basedOn w:val="a"/>
    <w:link w:val="af"/>
    <w:uiPriority w:val="99"/>
    <w:semiHidden/>
    <w:unhideWhenUsed/>
    <w:rsid w:val="00130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3033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C0AB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C0AB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C0AB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2C0AB0"/>
    <w:rPr>
      <w:rFonts w:ascii="Arial" w:eastAsia="Times New Roman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C0AB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2C0AB0"/>
    <w:rPr>
      <w:rFonts w:ascii="Arial" w:eastAsia="Times New Roman" w:hAnsi="Arial" w:cs="Arial"/>
      <w:vanish/>
      <w:sz w:val="16"/>
      <w:szCs w:val="16"/>
    </w:rPr>
  </w:style>
  <w:style w:type="paragraph" w:styleId="af0">
    <w:name w:val="Subtitle"/>
    <w:basedOn w:val="a"/>
    <w:next w:val="a"/>
    <w:link w:val="af1"/>
    <w:uiPriority w:val="11"/>
    <w:qFormat/>
    <w:rsid w:val="002C0AB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1">
    <w:name w:val="Подзаголовок Знак"/>
    <w:basedOn w:val="a0"/>
    <w:link w:val="af0"/>
    <w:uiPriority w:val="11"/>
    <w:rsid w:val="002C0AB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2">
    <w:name w:val="Title"/>
    <w:basedOn w:val="a"/>
    <w:next w:val="a"/>
    <w:link w:val="af3"/>
    <w:uiPriority w:val="10"/>
    <w:qFormat/>
    <w:rsid w:val="002C0AB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uiPriority w:val="10"/>
    <w:rsid w:val="002C0AB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4">
    <w:name w:val="Plain Text"/>
    <w:basedOn w:val="a"/>
    <w:link w:val="af5"/>
    <w:uiPriority w:val="99"/>
    <w:rsid w:val="0023441F"/>
    <w:pPr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f5">
    <w:name w:val="Текст Знак"/>
    <w:basedOn w:val="a0"/>
    <w:link w:val="af4"/>
    <w:uiPriority w:val="99"/>
    <w:rsid w:val="0023441F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725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494873">
          <w:marLeft w:val="30"/>
          <w:marRight w:val="3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2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ontrol" Target="activeX/activeX58.xml"/><Relationship Id="rId21" Type="http://schemas.openxmlformats.org/officeDocument/2006/relationships/image" Target="media/image12.jpeg"/><Relationship Id="rId42" Type="http://schemas.openxmlformats.org/officeDocument/2006/relationships/control" Target="activeX/activeX2.xml"/><Relationship Id="rId63" Type="http://schemas.openxmlformats.org/officeDocument/2006/relationships/control" Target="activeX/activeX18.xml"/><Relationship Id="rId84" Type="http://schemas.openxmlformats.org/officeDocument/2006/relationships/image" Target="media/image41.gif"/><Relationship Id="rId138" Type="http://schemas.openxmlformats.org/officeDocument/2006/relationships/control" Target="activeX/activeX77.xml"/><Relationship Id="rId159" Type="http://schemas.openxmlformats.org/officeDocument/2006/relationships/control" Target="activeX/activeX94.xml"/><Relationship Id="rId170" Type="http://schemas.openxmlformats.org/officeDocument/2006/relationships/control" Target="activeX/activeX103.xml"/><Relationship Id="rId191" Type="http://schemas.openxmlformats.org/officeDocument/2006/relationships/image" Target="media/image62.jpeg"/><Relationship Id="rId205" Type="http://schemas.openxmlformats.org/officeDocument/2006/relationships/image" Target="media/image66.jpeg"/><Relationship Id="rId107" Type="http://schemas.openxmlformats.org/officeDocument/2006/relationships/control" Target="activeX/activeX51.xml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53" Type="http://schemas.openxmlformats.org/officeDocument/2006/relationships/control" Target="activeX/activeX10.xml"/><Relationship Id="rId74" Type="http://schemas.openxmlformats.org/officeDocument/2006/relationships/control" Target="activeX/activeX26.xml"/><Relationship Id="rId128" Type="http://schemas.openxmlformats.org/officeDocument/2006/relationships/control" Target="activeX/activeX69.xml"/><Relationship Id="rId149" Type="http://schemas.openxmlformats.org/officeDocument/2006/relationships/control" Target="activeX/activeX86.xml"/><Relationship Id="rId5" Type="http://schemas.openxmlformats.org/officeDocument/2006/relationships/webSettings" Target="webSettings.xml"/><Relationship Id="rId90" Type="http://schemas.openxmlformats.org/officeDocument/2006/relationships/control" Target="activeX/activeX38.xml"/><Relationship Id="rId95" Type="http://schemas.openxmlformats.org/officeDocument/2006/relationships/control" Target="activeX/activeX42.xml"/><Relationship Id="rId160" Type="http://schemas.openxmlformats.org/officeDocument/2006/relationships/control" Target="activeX/activeX95.xml"/><Relationship Id="rId165" Type="http://schemas.openxmlformats.org/officeDocument/2006/relationships/control" Target="activeX/activeX99.xml"/><Relationship Id="rId181" Type="http://schemas.openxmlformats.org/officeDocument/2006/relationships/control" Target="activeX/activeX111.xml"/><Relationship Id="rId186" Type="http://schemas.openxmlformats.org/officeDocument/2006/relationships/control" Target="activeX/activeX115.xml"/><Relationship Id="rId216" Type="http://schemas.openxmlformats.org/officeDocument/2006/relationships/hyperlink" Target="https://infourok.ru/" TargetMode="External"/><Relationship Id="rId211" Type="http://schemas.openxmlformats.org/officeDocument/2006/relationships/image" Target="media/image72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control" Target="activeX/activeX3.xml"/><Relationship Id="rId48" Type="http://schemas.openxmlformats.org/officeDocument/2006/relationships/image" Target="media/image32.gif"/><Relationship Id="rId64" Type="http://schemas.openxmlformats.org/officeDocument/2006/relationships/image" Target="media/image36.gif"/><Relationship Id="rId69" Type="http://schemas.openxmlformats.org/officeDocument/2006/relationships/control" Target="activeX/activeX22.xml"/><Relationship Id="rId113" Type="http://schemas.openxmlformats.org/officeDocument/2006/relationships/control" Target="activeX/activeX55.xml"/><Relationship Id="rId118" Type="http://schemas.openxmlformats.org/officeDocument/2006/relationships/control" Target="activeX/activeX59.xml"/><Relationship Id="rId134" Type="http://schemas.openxmlformats.org/officeDocument/2006/relationships/control" Target="activeX/activeX74.xml"/><Relationship Id="rId139" Type="http://schemas.openxmlformats.org/officeDocument/2006/relationships/control" Target="activeX/activeX78.xml"/><Relationship Id="rId80" Type="http://schemas.openxmlformats.org/officeDocument/2006/relationships/image" Target="media/image40.gif"/><Relationship Id="rId85" Type="http://schemas.openxmlformats.org/officeDocument/2006/relationships/control" Target="activeX/activeX34.xml"/><Relationship Id="rId150" Type="http://schemas.openxmlformats.org/officeDocument/2006/relationships/control" Target="activeX/activeX87.xml"/><Relationship Id="rId155" Type="http://schemas.openxmlformats.org/officeDocument/2006/relationships/image" Target="media/image54.jpeg"/><Relationship Id="rId171" Type="http://schemas.openxmlformats.org/officeDocument/2006/relationships/image" Target="media/image57.jpeg"/><Relationship Id="rId176" Type="http://schemas.openxmlformats.org/officeDocument/2006/relationships/control" Target="activeX/activeX107.xml"/><Relationship Id="rId192" Type="http://schemas.openxmlformats.org/officeDocument/2006/relationships/control" Target="activeX/activeX119.xml"/><Relationship Id="rId197" Type="http://schemas.openxmlformats.org/officeDocument/2006/relationships/control" Target="activeX/activeX123.xml"/><Relationship Id="rId206" Type="http://schemas.openxmlformats.org/officeDocument/2006/relationships/image" Target="media/image67.jpeg"/><Relationship Id="rId201" Type="http://schemas.openxmlformats.org/officeDocument/2006/relationships/image" Target="media/image65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control" Target="activeX/activeX15.xml"/><Relationship Id="rId103" Type="http://schemas.openxmlformats.org/officeDocument/2006/relationships/control" Target="activeX/activeX48.xml"/><Relationship Id="rId108" Type="http://schemas.openxmlformats.org/officeDocument/2006/relationships/image" Target="media/image47.png"/><Relationship Id="rId124" Type="http://schemas.openxmlformats.org/officeDocument/2006/relationships/control" Target="activeX/activeX65.xml"/><Relationship Id="rId129" Type="http://schemas.openxmlformats.org/officeDocument/2006/relationships/control" Target="activeX/activeX70.xml"/><Relationship Id="rId54" Type="http://schemas.openxmlformats.org/officeDocument/2006/relationships/control" Target="activeX/activeX11.xml"/><Relationship Id="rId70" Type="http://schemas.openxmlformats.org/officeDocument/2006/relationships/control" Target="activeX/activeX23.xml"/><Relationship Id="rId75" Type="http://schemas.openxmlformats.org/officeDocument/2006/relationships/control" Target="activeX/activeX27.xml"/><Relationship Id="rId91" Type="http://schemas.openxmlformats.org/officeDocument/2006/relationships/control" Target="activeX/activeX39.xml"/><Relationship Id="rId96" Type="http://schemas.openxmlformats.org/officeDocument/2006/relationships/image" Target="media/image44.png"/><Relationship Id="rId140" Type="http://schemas.openxmlformats.org/officeDocument/2006/relationships/control" Target="activeX/activeX79.xml"/><Relationship Id="rId145" Type="http://schemas.openxmlformats.org/officeDocument/2006/relationships/control" Target="activeX/activeX83.xml"/><Relationship Id="rId161" Type="http://schemas.openxmlformats.org/officeDocument/2006/relationships/image" Target="media/image55.jpeg"/><Relationship Id="rId166" Type="http://schemas.openxmlformats.org/officeDocument/2006/relationships/image" Target="media/image56.jpeg"/><Relationship Id="rId182" Type="http://schemas.openxmlformats.org/officeDocument/2006/relationships/control" Target="activeX/activeX112.xml"/><Relationship Id="rId187" Type="http://schemas.openxmlformats.org/officeDocument/2006/relationships/control" Target="activeX/activeX116.xml"/><Relationship Id="rId217" Type="http://schemas.openxmlformats.org/officeDocument/2006/relationships/hyperlink" Target="http://doshkolnuk.com/psixofiziologicheski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73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control" Target="activeX/activeX7.xml"/><Relationship Id="rId114" Type="http://schemas.openxmlformats.org/officeDocument/2006/relationships/control" Target="activeX/activeX56.xml"/><Relationship Id="rId119" Type="http://schemas.openxmlformats.org/officeDocument/2006/relationships/control" Target="activeX/activeX60.xml"/><Relationship Id="rId44" Type="http://schemas.openxmlformats.org/officeDocument/2006/relationships/image" Target="media/image31.gif"/><Relationship Id="rId60" Type="http://schemas.openxmlformats.org/officeDocument/2006/relationships/image" Target="media/image35.gif"/><Relationship Id="rId65" Type="http://schemas.openxmlformats.org/officeDocument/2006/relationships/control" Target="activeX/activeX19.xml"/><Relationship Id="rId81" Type="http://schemas.openxmlformats.org/officeDocument/2006/relationships/control" Target="activeX/activeX31.xml"/><Relationship Id="rId86" Type="http://schemas.openxmlformats.org/officeDocument/2006/relationships/control" Target="activeX/activeX35.xml"/><Relationship Id="rId130" Type="http://schemas.openxmlformats.org/officeDocument/2006/relationships/control" Target="activeX/activeX71.xml"/><Relationship Id="rId135" Type="http://schemas.openxmlformats.org/officeDocument/2006/relationships/control" Target="activeX/activeX75.xml"/><Relationship Id="rId151" Type="http://schemas.openxmlformats.org/officeDocument/2006/relationships/control" Target="activeX/activeX88.xml"/><Relationship Id="rId156" Type="http://schemas.openxmlformats.org/officeDocument/2006/relationships/control" Target="activeX/activeX91.xml"/><Relationship Id="rId177" Type="http://schemas.openxmlformats.org/officeDocument/2006/relationships/control" Target="activeX/activeX108.xml"/><Relationship Id="rId198" Type="http://schemas.openxmlformats.org/officeDocument/2006/relationships/image" Target="media/image64.jpeg"/><Relationship Id="rId172" Type="http://schemas.openxmlformats.org/officeDocument/2006/relationships/control" Target="activeX/activeX104.xml"/><Relationship Id="rId193" Type="http://schemas.openxmlformats.org/officeDocument/2006/relationships/control" Target="activeX/activeX120.xml"/><Relationship Id="rId202" Type="http://schemas.openxmlformats.org/officeDocument/2006/relationships/control" Target="activeX/activeX126.xml"/><Relationship Id="rId207" Type="http://schemas.openxmlformats.org/officeDocument/2006/relationships/image" Target="media/image68.jpeg"/><Relationship Id="rId13" Type="http://schemas.openxmlformats.org/officeDocument/2006/relationships/image" Target="media/image4.gif"/><Relationship Id="rId18" Type="http://schemas.openxmlformats.org/officeDocument/2006/relationships/image" Target="media/image9.jpeg"/><Relationship Id="rId39" Type="http://schemas.openxmlformats.org/officeDocument/2006/relationships/image" Target="media/image29.gif"/><Relationship Id="rId109" Type="http://schemas.openxmlformats.org/officeDocument/2006/relationships/control" Target="activeX/activeX52.xml"/><Relationship Id="rId34" Type="http://schemas.openxmlformats.org/officeDocument/2006/relationships/image" Target="media/image24.jpeg"/><Relationship Id="rId50" Type="http://schemas.openxmlformats.org/officeDocument/2006/relationships/control" Target="activeX/activeX8.xml"/><Relationship Id="rId55" Type="http://schemas.openxmlformats.org/officeDocument/2006/relationships/control" Target="activeX/activeX12.xml"/><Relationship Id="rId76" Type="http://schemas.openxmlformats.org/officeDocument/2006/relationships/image" Target="media/image39.gif"/><Relationship Id="rId97" Type="http://schemas.openxmlformats.org/officeDocument/2006/relationships/control" Target="activeX/activeX43.xml"/><Relationship Id="rId104" Type="http://schemas.openxmlformats.org/officeDocument/2006/relationships/image" Target="media/image46.jpeg"/><Relationship Id="rId120" Type="http://schemas.openxmlformats.org/officeDocument/2006/relationships/control" Target="activeX/activeX61.xml"/><Relationship Id="rId125" Type="http://schemas.openxmlformats.org/officeDocument/2006/relationships/control" Target="activeX/activeX66.xml"/><Relationship Id="rId141" Type="http://schemas.openxmlformats.org/officeDocument/2006/relationships/control" Target="activeX/activeX80.xml"/><Relationship Id="rId146" Type="http://schemas.openxmlformats.org/officeDocument/2006/relationships/control" Target="activeX/activeX84.xml"/><Relationship Id="rId167" Type="http://schemas.openxmlformats.org/officeDocument/2006/relationships/control" Target="activeX/activeX100.xml"/><Relationship Id="rId18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control" Target="activeX/activeX24.xml"/><Relationship Id="rId92" Type="http://schemas.openxmlformats.org/officeDocument/2006/relationships/image" Target="media/image43.png"/><Relationship Id="rId162" Type="http://schemas.openxmlformats.org/officeDocument/2006/relationships/control" Target="activeX/activeX96.xml"/><Relationship Id="rId183" Type="http://schemas.openxmlformats.org/officeDocument/2006/relationships/control" Target="activeX/activeX113.xml"/><Relationship Id="rId213" Type="http://schemas.openxmlformats.org/officeDocument/2006/relationships/hyperlink" Target="http://www.un.org/ru/documents/ods.asp?m=A/RES/44/25" TargetMode="External"/><Relationship Id="rId218" Type="http://schemas.openxmlformats.org/officeDocument/2006/relationships/hyperlink" Target="https://iqsha.ru/uprazhneniya/6-let/glazomer/?result=237689361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lifter.com.ua/1240/dostatochno-li-horosh-vash-glazomer-chtobi-proyti-etot-test-" TargetMode="External"/><Relationship Id="rId24" Type="http://schemas.openxmlformats.org/officeDocument/2006/relationships/image" Target="media/image15.png"/><Relationship Id="rId40" Type="http://schemas.openxmlformats.org/officeDocument/2006/relationships/image" Target="media/image30.wmf"/><Relationship Id="rId45" Type="http://schemas.openxmlformats.org/officeDocument/2006/relationships/control" Target="activeX/activeX4.xml"/><Relationship Id="rId66" Type="http://schemas.openxmlformats.org/officeDocument/2006/relationships/control" Target="activeX/activeX20.xml"/><Relationship Id="rId87" Type="http://schemas.openxmlformats.org/officeDocument/2006/relationships/control" Target="activeX/activeX36.xml"/><Relationship Id="rId110" Type="http://schemas.openxmlformats.org/officeDocument/2006/relationships/control" Target="activeX/activeX53.xml"/><Relationship Id="rId115" Type="http://schemas.openxmlformats.org/officeDocument/2006/relationships/control" Target="activeX/activeX57.xml"/><Relationship Id="rId131" Type="http://schemas.openxmlformats.org/officeDocument/2006/relationships/control" Target="activeX/activeX72.xml"/><Relationship Id="rId136" Type="http://schemas.openxmlformats.org/officeDocument/2006/relationships/image" Target="media/image50.jpeg"/><Relationship Id="rId157" Type="http://schemas.openxmlformats.org/officeDocument/2006/relationships/control" Target="activeX/activeX92.xml"/><Relationship Id="rId178" Type="http://schemas.openxmlformats.org/officeDocument/2006/relationships/image" Target="media/image59.jpeg"/><Relationship Id="rId61" Type="http://schemas.openxmlformats.org/officeDocument/2006/relationships/control" Target="activeX/activeX16.xml"/><Relationship Id="rId82" Type="http://schemas.openxmlformats.org/officeDocument/2006/relationships/control" Target="activeX/activeX32.xml"/><Relationship Id="rId152" Type="http://schemas.openxmlformats.org/officeDocument/2006/relationships/image" Target="media/image53.jpeg"/><Relationship Id="rId173" Type="http://schemas.openxmlformats.org/officeDocument/2006/relationships/control" Target="activeX/activeX105.xml"/><Relationship Id="rId194" Type="http://schemas.openxmlformats.org/officeDocument/2006/relationships/control" Target="activeX/activeX121.xml"/><Relationship Id="rId199" Type="http://schemas.openxmlformats.org/officeDocument/2006/relationships/control" Target="activeX/activeX124.xml"/><Relationship Id="rId203" Type="http://schemas.openxmlformats.org/officeDocument/2006/relationships/control" Target="activeX/activeX127.xml"/><Relationship Id="rId208" Type="http://schemas.openxmlformats.org/officeDocument/2006/relationships/image" Target="media/image69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34.gif"/><Relationship Id="rId77" Type="http://schemas.openxmlformats.org/officeDocument/2006/relationships/control" Target="activeX/activeX28.xml"/><Relationship Id="rId100" Type="http://schemas.openxmlformats.org/officeDocument/2006/relationships/image" Target="media/image45.png"/><Relationship Id="rId105" Type="http://schemas.openxmlformats.org/officeDocument/2006/relationships/control" Target="activeX/activeX49.xml"/><Relationship Id="rId126" Type="http://schemas.openxmlformats.org/officeDocument/2006/relationships/control" Target="activeX/activeX67.xml"/><Relationship Id="rId147" Type="http://schemas.openxmlformats.org/officeDocument/2006/relationships/control" Target="activeX/activeX85.xml"/><Relationship Id="rId168" Type="http://schemas.openxmlformats.org/officeDocument/2006/relationships/control" Target="activeX/activeX101.xml"/><Relationship Id="rId8" Type="http://schemas.openxmlformats.org/officeDocument/2006/relationships/hyperlink" Target="http://www.maam.ru/" TargetMode="External"/><Relationship Id="rId51" Type="http://schemas.openxmlformats.org/officeDocument/2006/relationships/control" Target="activeX/activeX9.xml"/><Relationship Id="rId72" Type="http://schemas.openxmlformats.org/officeDocument/2006/relationships/image" Target="media/image38.gif"/><Relationship Id="rId93" Type="http://schemas.openxmlformats.org/officeDocument/2006/relationships/control" Target="activeX/activeX40.xml"/><Relationship Id="rId98" Type="http://schemas.openxmlformats.org/officeDocument/2006/relationships/control" Target="activeX/activeX44.xml"/><Relationship Id="rId121" Type="http://schemas.openxmlformats.org/officeDocument/2006/relationships/control" Target="activeX/activeX62.xml"/><Relationship Id="rId142" Type="http://schemas.openxmlformats.org/officeDocument/2006/relationships/control" Target="activeX/activeX81.xml"/><Relationship Id="rId163" Type="http://schemas.openxmlformats.org/officeDocument/2006/relationships/control" Target="activeX/activeX97.xml"/><Relationship Id="rId184" Type="http://schemas.openxmlformats.org/officeDocument/2006/relationships/image" Target="media/image60.jpeg"/><Relationship Id="rId189" Type="http://schemas.openxmlformats.org/officeDocument/2006/relationships/control" Target="activeX/activeX117.xml"/><Relationship Id="rId219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openxmlformats.org/officeDocument/2006/relationships/hyperlink" Target="https://www.gibdd.ru/stat/" TargetMode="External"/><Relationship Id="rId25" Type="http://schemas.openxmlformats.org/officeDocument/2006/relationships/image" Target="media/image16.png"/><Relationship Id="rId46" Type="http://schemas.openxmlformats.org/officeDocument/2006/relationships/control" Target="activeX/activeX5.xml"/><Relationship Id="rId67" Type="http://schemas.openxmlformats.org/officeDocument/2006/relationships/control" Target="activeX/activeX21.xml"/><Relationship Id="rId116" Type="http://schemas.openxmlformats.org/officeDocument/2006/relationships/image" Target="media/image49.png"/><Relationship Id="rId137" Type="http://schemas.openxmlformats.org/officeDocument/2006/relationships/control" Target="activeX/activeX76.xml"/><Relationship Id="rId158" Type="http://schemas.openxmlformats.org/officeDocument/2006/relationships/control" Target="activeX/activeX93.xml"/><Relationship Id="rId20" Type="http://schemas.openxmlformats.org/officeDocument/2006/relationships/image" Target="media/image11.jpeg"/><Relationship Id="rId41" Type="http://schemas.openxmlformats.org/officeDocument/2006/relationships/control" Target="activeX/activeX1.xml"/><Relationship Id="rId62" Type="http://schemas.openxmlformats.org/officeDocument/2006/relationships/control" Target="activeX/activeX17.xml"/><Relationship Id="rId83" Type="http://schemas.openxmlformats.org/officeDocument/2006/relationships/control" Target="activeX/activeX33.xml"/><Relationship Id="rId88" Type="http://schemas.openxmlformats.org/officeDocument/2006/relationships/image" Target="media/image42.gif"/><Relationship Id="rId111" Type="http://schemas.openxmlformats.org/officeDocument/2006/relationships/control" Target="activeX/activeX54.xml"/><Relationship Id="rId132" Type="http://schemas.openxmlformats.org/officeDocument/2006/relationships/hyperlink" Target="http://www.potehechas.ru/tests/pdd_terminy_ponyatiya_opredeleniya.shtml" TargetMode="External"/><Relationship Id="rId153" Type="http://schemas.openxmlformats.org/officeDocument/2006/relationships/control" Target="activeX/activeX89.xml"/><Relationship Id="rId174" Type="http://schemas.openxmlformats.org/officeDocument/2006/relationships/control" Target="activeX/activeX106.xml"/><Relationship Id="rId179" Type="http://schemas.openxmlformats.org/officeDocument/2006/relationships/control" Target="activeX/activeX109.xml"/><Relationship Id="rId195" Type="http://schemas.openxmlformats.org/officeDocument/2006/relationships/image" Target="media/image63.jpeg"/><Relationship Id="rId209" Type="http://schemas.openxmlformats.org/officeDocument/2006/relationships/image" Target="media/image70.jpeg"/><Relationship Id="rId190" Type="http://schemas.openxmlformats.org/officeDocument/2006/relationships/control" Target="activeX/activeX118.xml"/><Relationship Id="rId204" Type="http://schemas.openxmlformats.org/officeDocument/2006/relationships/control" Target="activeX/activeX128.xml"/><Relationship Id="rId220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6.jpeg"/><Relationship Id="rId57" Type="http://schemas.openxmlformats.org/officeDocument/2006/relationships/control" Target="activeX/activeX13.xml"/><Relationship Id="rId106" Type="http://schemas.openxmlformats.org/officeDocument/2006/relationships/control" Target="activeX/activeX50.xml"/><Relationship Id="rId127" Type="http://schemas.openxmlformats.org/officeDocument/2006/relationships/control" Target="activeX/activeX68.xml"/><Relationship Id="rId10" Type="http://schemas.openxmlformats.org/officeDocument/2006/relationships/image" Target="media/image1.jpeg"/><Relationship Id="rId31" Type="http://schemas.openxmlformats.org/officeDocument/2006/relationships/image" Target="media/image21.png"/><Relationship Id="rId52" Type="http://schemas.openxmlformats.org/officeDocument/2006/relationships/image" Target="media/image33.gif"/><Relationship Id="rId73" Type="http://schemas.openxmlformats.org/officeDocument/2006/relationships/control" Target="activeX/activeX25.xml"/><Relationship Id="rId78" Type="http://schemas.openxmlformats.org/officeDocument/2006/relationships/control" Target="activeX/activeX29.xml"/><Relationship Id="rId94" Type="http://schemas.openxmlformats.org/officeDocument/2006/relationships/control" Target="activeX/activeX41.xml"/><Relationship Id="rId99" Type="http://schemas.openxmlformats.org/officeDocument/2006/relationships/control" Target="activeX/activeX45.xml"/><Relationship Id="rId101" Type="http://schemas.openxmlformats.org/officeDocument/2006/relationships/control" Target="activeX/activeX46.xml"/><Relationship Id="rId122" Type="http://schemas.openxmlformats.org/officeDocument/2006/relationships/control" Target="activeX/activeX63.xml"/><Relationship Id="rId143" Type="http://schemas.openxmlformats.org/officeDocument/2006/relationships/image" Target="media/image51.jpeg"/><Relationship Id="rId148" Type="http://schemas.openxmlformats.org/officeDocument/2006/relationships/image" Target="media/image52.jpeg"/><Relationship Id="rId164" Type="http://schemas.openxmlformats.org/officeDocument/2006/relationships/control" Target="activeX/activeX98.xml"/><Relationship Id="rId169" Type="http://schemas.openxmlformats.org/officeDocument/2006/relationships/control" Target="activeX/activeX102.xml"/><Relationship Id="rId185" Type="http://schemas.openxmlformats.org/officeDocument/2006/relationships/control" Target="activeX/activeX114.xml"/><Relationship Id="rId4" Type="http://schemas.openxmlformats.org/officeDocument/2006/relationships/settings" Target="settings.xml"/><Relationship Id="rId9" Type="http://schemas.openxmlformats.org/officeDocument/2006/relationships/hyperlink" Target="https://infourok.ru/" TargetMode="External"/><Relationship Id="rId180" Type="http://schemas.openxmlformats.org/officeDocument/2006/relationships/control" Target="activeX/activeX110.xml"/><Relationship Id="rId210" Type="http://schemas.openxmlformats.org/officeDocument/2006/relationships/image" Target="media/image71.jpeg"/><Relationship Id="rId215" Type="http://schemas.openxmlformats.org/officeDocument/2006/relationships/hyperlink" Target="http://www.maam.ru/" TargetMode="External"/><Relationship Id="rId26" Type="http://schemas.openxmlformats.org/officeDocument/2006/relationships/image" Target="media/image17.jpeg"/><Relationship Id="rId47" Type="http://schemas.openxmlformats.org/officeDocument/2006/relationships/control" Target="activeX/activeX6.xml"/><Relationship Id="rId68" Type="http://schemas.openxmlformats.org/officeDocument/2006/relationships/image" Target="media/image37.gif"/><Relationship Id="rId89" Type="http://schemas.openxmlformats.org/officeDocument/2006/relationships/control" Target="activeX/activeX37.xml"/><Relationship Id="rId112" Type="http://schemas.openxmlformats.org/officeDocument/2006/relationships/image" Target="media/image48.png"/><Relationship Id="rId133" Type="http://schemas.openxmlformats.org/officeDocument/2006/relationships/control" Target="activeX/activeX73.xml"/><Relationship Id="rId154" Type="http://schemas.openxmlformats.org/officeDocument/2006/relationships/control" Target="activeX/activeX90.xml"/><Relationship Id="rId175" Type="http://schemas.openxmlformats.org/officeDocument/2006/relationships/image" Target="media/image58.jpeg"/><Relationship Id="rId196" Type="http://schemas.openxmlformats.org/officeDocument/2006/relationships/control" Target="activeX/activeX122.xml"/><Relationship Id="rId200" Type="http://schemas.openxmlformats.org/officeDocument/2006/relationships/control" Target="activeX/activeX125.xml"/><Relationship Id="rId16" Type="http://schemas.openxmlformats.org/officeDocument/2006/relationships/image" Target="media/image7.jpeg"/><Relationship Id="rId37" Type="http://schemas.openxmlformats.org/officeDocument/2006/relationships/image" Target="media/image27.jpeg"/><Relationship Id="rId58" Type="http://schemas.openxmlformats.org/officeDocument/2006/relationships/control" Target="activeX/activeX14.xml"/><Relationship Id="rId79" Type="http://schemas.openxmlformats.org/officeDocument/2006/relationships/control" Target="activeX/activeX30.xml"/><Relationship Id="rId102" Type="http://schemas.openxmlformats.org/officeDocument/2006/relationships/control" Target="activeX/activeX47.xml"/><Relationship Id="rId123" Type="http://schemas.openxmlformats.org/officeDocument/2006/relationships/control" Target="activeX/activeX64.xml"/><Relationship Id="rId144" Type="http://schemas.openxmlformats.org/officeDocument/2006/relationships/control" Target="activeX/activeX82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00.xml.rels><?xml version="1.0" encoding="UTF-8" standalone="yes"?>
<Relationships xmlns="http://schemas.openxmlformats.org/package/2006/relationships"><Relationship Id="rId1" Type="http://schemas.microsoft.com/office/2006/relationships/activeXControlBinary" Target="activeX100.bin"/></Relationships>
</file>

<file path=word/activeX/_rels/activeX101.xml.rels><?xml version="1.0" encoding="UTF-8" standalone="yes"?>
<Relationships xmlns="http://schemas.openxmlformats.org/package/2006/relationships"><Relationship Id="rId1" Type="http://schemas.microsoft.com/office/2006/relationships/activeXControlBinary" Target="activeX101.bin"/></Relationships>
</file>

<file path=word/activeX/_rels/activeX102.xml.rels><?xml version="1.0" encoding="UTF-8" standalone="yes"?>
<Relationships xmlns="http://schemas.openxmlformats.org/package/2006/relationships"><Relationship Id="rId1" Type="http://schemas.microsoft.com/office/2006/relationships/activeXControlBinary" Target="activeX102.bin"/></Relationships>
</file>

<file path=word/activeX/_rels/activeX103.xml.rels><?xml version="1.0" encoding="UTF-8" standalone="yes"?>
<Relationships xmlns="http://schemas.openxmlformats.org/package/2006/relationships"><Relationship Id="rId1" Type="http://schemas.microsoft.com/office/2006/relationships/activeXControlBinary" Target="activeX103.bin"/></Relationships>
</file>

<file path=word/activeX/_rels/activeX104.xml.rels><?xml version="1.0" encoding="UTF-8" standalone="yes"?>
<Relationships xmlns="http://schemas.openxmlformats.org/package/2006/relationships"><Relationship Id="rId1" Type="http://schemas.microsoft.com/office/2006/relationships/activeXControlBinary" Target="activeX104.bin"/></Relationships>
</file>

<file path=word/activeX/_rels/activeX105.xml.rels><?xml version="1.0" encoding="UTF-8" standalone="yes"?>
<Relationships xmlns="http://schemas.openxmlformats.org/package/2006/relationships"><Relationship Id="rId1" Type="http://schemas.microsoft.com/office/2006/relationships/activeXControlBinary" Target="activeX105.bin"/></Relationships>
</file>

<file path=word/activeX/_rels/activeX106.xml.rels><?xml version="1.0" encoding="UTF-8" standalone="yes"?>
<Relationships xmlns="http://schemas.openxmlformats.org/package/2006/relationships"><Relationship Id="rId1" Type="http://schemas.microsoft.com/office/2006/relationships/activeXControlBinary" Target="activeX106.bin"/></Relationships>
</file>

<file path=word/activeX/_rels/activeX107.xml.rels><?xml version="1.0" encoding="UTF-8" standalone="yes"?>
<Relationships xmlns="http://schemas.openxmlformats.org/package/2006/relationships"><Relationship Id="rId1" Type="http://schemas.microsoft.com/office/2006/relationships/activeXControlBinary" Target="activeX107.bin"/></Relationships>
</file>

<file path=word/activeX/_rels/activeX108.xml.rels><?xml version="1.0" encoding="UTF-8" standalone="yes"?>
<Relationships xmlns="http://schemas.openxmlformats.org/package/2006/relationships"><Relationship Id="rId1" Type="http://schemas.microsoft.com/office/2006/relationships/activeXControlBinary" Target="activeX108.bin"/></Relationships>
</file>

<file path=word/activeX/_rels/activeX109.xml.rels><?xml version="1.0" encoding="UTF-8" standalone="yes"?>
<Relationships xmlns="http://schemas.openxmlformats.org/package/2006/relationships"><Relationship Id="rId1" Type="http://schemas.microsoft.com/office/2006/relationships/activeXControlBinary" Target="activeX109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10.xml.rels><?xml version="1.0" encoding="UTF-8" standalone="yes"?>
<Relationships xmlns="http://schemas.openxmlformats.org/package/2006/relationships"><Relationship Id="rId1" Type="http://schemas.microsoft.com/office/2006/relationships/activeXControlBinary" Target="activeX110.bin"/></Relationships>
</file>

<file path=word/activeX/_rels/activeX111.xml.rels><?xml version="1.0" encoding="UTF-8" standalone="yes"?>
<Relationships xmlns="http://schemas.openxmlformats.org/package/2006/relationships"><Relationship Id="rId1" Type="http://schemas.microsoft.com/office/2006/relationships/activeXControlBinary" Target="activeX111.bin"/></Relationships>
</file>

<file path=word/activeX/_rels/activeX112.xml.rels><?xml version="1.0" encoding="UTF-8" standalone="yes"?>
<Relationships xmlns="http://schemas.openxmlformats.org/package/2006/relationships"><Relationship Id="rId1" Type="http://schemas.microsoft.com/office/2006/relationships/activeXControlBinary" Target="activeX112.bin"/></Relationships>
</file>

<file path=word/activeX/_rels/activeX113.xml.rels><?xml version="1.0" encoding="UTF-8" standalone="yes"?>
<Relationships xmlns="http://schemas.openxmlformats.org/package/2006/relationships"><Relationship Id="rId1" Type="http://schemas.microsoft.com/office/2006/relationships/activeXControlBinary" Target="activeX113.bin"/></Relationships>
</file>

<file path=word/activeX/_rels/activeX114.xml.rels><?xml version="1.0" encoding="UTF-8" standalone="yes"?>
<Relationships xmlns="http://schemas.openxmlformats.org/package/2006/relationships"><Relationship Id="rId1" Type="http://schemas.microsoft.com/office/2006/relationships/activeXControlBinary" Target="activeX114.bin"/></Relationships>
</file>

<file path=word/activeX/_rels/activeX115.xml.rels><?xml version="1.0" encoding="UTF-8" standalone="yes"?>
<Relationships xmlns="http://schemas.openxmlformats.org/package/2006/relationships"><Relationship Id="rId1" Type="http://schemas.microsoft.com/office/2006/relationships/activeXControlBinary" Target="activeX115.bin"/></Relationships>
</file>

<file path=word/activeX/_rels/activeX116.xml.rels><?xml version="1.0" encoding="UTF-8" standalone="yes"?>
<Relationships xmlns="http://schemas.openxmlformats.org/package/2006/relationships"><Relationship Id="rId1" Type="http://schemas.microsoft.com/office/2006/relationships/activeXControlBinary" Target="activeX116.bin"/></Relationships>
</file>

<file path=word/activeX/_rels/activeX117.xml.rels><?xml version="1.0" encoding="UTF-8" standalone="yes"?>
<Relationships xmlns="http://schemas.openxmlformats.org/package/2006/relationships"><Relationship Id="rId1" Type="http://schemas.microsoft.com/office/2006/relationships/activeXControlBinary" Target="activeX117.bin"/></Relationships>
</file>

<file path=word/activeX/_rels/activeX118.xml.rels><?xml version="1.0" encoding="UTF-8" standalone="yes"?>
<Relationships xmlns="http://schemas.openxmlformats.org/package/2006/relationships"><Relationship Id="rId1" Type="http://schemas.microsoft.com/office/2006/relationships/activeXControlBinary" Target="activeX118.bin"/></Relationships>
</file>

<file path=word/activeX/_rels/activeX119.xml.rels><?xml version="1.0" encoding="UTF-8" standalone="yes"?>
<Relationships xmlns="http://schemas.openxmlformats.org/package/2006/relationships"><Relationship Id="rId1" Type="http://schemas.microsoft.com/office/2006/relationships/activeXControlBinary" Target="activeX119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20.xml.rels><?xml version="1.0" encoding="UTF-8" standalone="yes"?>
<Relationships xmlns="http://schemas.openxmlformats.org/package/2006/relationships"><Relationship Id="rId1" Type="http://schemas.microsoft.com/office/2006/relationships/activeXControlBinary" Target="activeX120.bin"/></Relationships>
</file>

<file path=word/activeX/_rels/activeX121.xml.rels><?xml version="1.0" encoding="UTF-8" standalone="yes"?>
<Relationships xmlns="http://schemas.openxmlformats.org/package/2006/relationships"><Relationship Id="rId1" Type="http://schemas.microsoft.com/office/2006/relationships/activeXControlBinary" Target="activeX121.bin"/></Relationships>
</file>

<file path=word/activeX/_rels/activeX122.xml.rels><?xml version="1.0" encoding="UTF-8" standalone="yes"?>
<Relationships xmlns="http://schemas.openxmlformats.org/package/2006/relationships"><Relationship Id="rId1" Type="http://schemas.microsoft.com/office/2006/relationships/activeXControlBinary" Target="activeX122.bin"/></Relationships>
</file>

<file path=word/activeX/_rels/activeX123.xml.rels><?xml version="1.0" encoding="UTF-8" standalone="yes"?>
<Relationships xmlns="http://schemas.openxmlformats.org/package/2006/relationships"><Relationship Id="rId1" Type="http://schemas.microsoft.com/office/2006/relationships/activeXControlBinary" Target="activeX123.bin"/></Relationships>
</file>

<file path=word/activeX/_rels/activeX124.xml.rels><?xml version="1.0" encoding="UTF-8" standalone="yes"?>
<Relationships xmlns="http://schemas.openxmlformats.org/package/2006/relationships"><Relationship Id="rId1" Type="http://schemas.microsoft.com/office/2006/relationships/activeXControlBinary" Target="activeX124.bin"/></Relationships>
</file>

<file path=word/activeX/_rels/activeX125.xml.rels><?xml version="1.0" encoding="UTF-8" standalone="yes"?>
<Relationships xmlns="http://schemas.openxmlformats.org/package/2006/relationships"><Relationship Id="rId1" Type="http://schemas.microsoft.com/office/2006/relationships/activeXControlBinary" Target="activeX125.bin"/></Relationships>
</file>

<file path=word/activeX/_rels/activeX126.xml.rels><?xml version="1.0" encoding="UTF-8" standalone="yes"?>
<Relationships xmlns="http://schemas.openxmlformats.org/package/2006/relationships"><Relationship Id="rId1" Type="http://schemas.microsoft.com/office/2006/relationships/activeXControlBinary" Target="activeX126.bin"/></Relationships>
</file>

<file path=word/activeX/_rels/activeX127.xml.rels><?xml version="1.0" encoding="UTF-8" standalone="yes"?>
<Relationships xmlns="http://schemas.openxmlformats.org/package/2006/relationships"><Relationship Id="rId1" Type="http://schemas.microsoft.com/office/2006/relationships/activeXControlBinary" Target="activeX127.bin"/></Relationships>
</file>

<file path=word/activeX/_rels/activeX128.xml.rels><?xml version="1.0" encoding="UTF-8" standalone="yes"?>
<Relationships xmlns="http://schemas.openxmlformats.org/package/2006/relationships"><Relationship Id="rId1" Type="http://schemas.microsoft.com/office/2006/relationships/activeXControlBinary" Target="activeX128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45.xml.rels><?xml version="1.0" encoding="UTF-8" standalone="yes"?>
<Relationships xmlns="http://schemas.openxmlformats.org/package/2006/relationships"><Relationship Id="rId1" Type="http://schemas.microsoft.com/office/2006/relationships/activeXControlBinary" Target="activeX45.bin"/></Relationships>
</file>

<file path=word/activeX/_rels/activeX46.xml.rels><?xml version="1.0" encoding="UTF-8" standalone="yes"?>
<Relationships xmlns="http://schemas.openxmlformats.org/package/2006/relationships"><Relationship Id="rId1" Type="http://schemas.microsoft.com/office/2006/relationships/activeXControlBinary" Target="activeX46.bin"/></Relationships>
</file>

<file path=word/activeX/_rels/activeX47.xml.rels><?xml version="1.0" encoding="UTF-8" standalone="yes"?>
<Relationships xmlns="http://schemas.openxmlformats.org/package/2006/relationships"><Relationship Id="rId1" Type="http://schemas.microsoft.com/office/2006/relationships/activeXControlBinary" Target="activeX47.bin"/></Relationships>
</file>

<file path=word/activeX/_rels/activeX48.xml.rels><?xml version="1.0" encoding="UTF-8" standalone="yes"?>
<Relationships xmlns="http://schemas.openxmlformats.org/package/2006/relationships"><Relationship Id="rId1" Type="http://schemas.microsoft.com/office/2006/relationships/activeXControlBinary" Target="activeX48.bin"/></Relationships>
</file>

<file path=word/activeX/_rels/activeX49.xml.rels><?xml version="1.0" encoding="UTF-8" standalone="yes"?>
<Relationships xmlns="http://schemas.openxmlformats.org/package/2006/relationships"><Relationship Id="rId1" Type="http://schemas.microsoft.com/office/2006/relationships/activeXControlBinary" Target="activeX49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50.xml.rels><?xml version="1.0" encoding="UTF-8" standalone="yes"?>
<Relationships xmlns="http://schemas.openxmlformats.org/package/2006/relationships"><Relationship Id="rId1" Type="http://schemas.microsoft.com/office/2006/relationships/activeXControlBinary" Target="activeX50.bin"/></Relationships>
</file>

<file path=word/activeX/_rels/activeX51.xml.rels><?xml version="1.0" encoding="UTF-8" standalone="yes"?>
<Relationships xmlns="http://schemas.openxmlformats.org/package/2006/relationships"><Relationship Id="rId1" Type="http://schemas.microsoft.com/office/2006/relationships/activeXControlBinary" Target="activeX51.bin"/></Relationships>
</file>

<file path=word/activeX/_rels/activeX52.xml.rels><?xml version="1.0" encoding="UTF-8" standalone="yes"?>
<Relationships xmlns="http://schemas.openxmlformats.org/package/2006/relationships"><Relationship Id="rId1" Type="http://schemas.microsoft.com/office/2006/relationships/activeXControlBinary" Target="activeX52.bin"/></Relationships>
</file>

<file path=word/activeX/_rels/activeX53.xml.rels><?xml version="1.0" encoding="UTF-8" standalone="yes"?>
<Relationships xmlns="http://schemas.openxmlformats.org/package/2006/relationships"><Relationship Id="rId1" Type="http://schemas.microsoft.com/office/2006/relationships/activeXControlBinary" Target="activeX53.bin"/></Relationships>
</file>

<file path=word/activeX/_rels/activeX54.xml.rels><?xml version="1.0" encoding="UTF-8" standalone="yes"?>
<Relationships xmlns="http://schemas.openxmlformats.org/package/2006/relationships"><Relationship Id="rId1" Type="http://schemas.microsoft.com/office/2006/relationships/activeXControlBinary" Target="activeX54.bin"/></Relationships>
</file>

<file path=word/activeX/_rels/activeX55.xml.rels><?xml version="1.0" encoding="UTF-8" standalone="yes"?>
<Relationships xmlns="http://schemas.openxmlformats.org/package/2006/relationships"><Relationship Id="rId1" Type="http://schemas.microsoft.com/office/2006/relationships/activeXControlBinary" Target="activeX55.bin"/></Relationships>
</file>

<file path=word/activeX/_rels/activeX56.xml.rels><?xml version="1.0" encoding="UTF-8" standalone="yes"?>
<Relationships xmlns="http://schemas.openxmlformats.org/package/2006/relationships"><Relationship Id="rId1" Type="http://schemas.microsoft.com/office/2006/relationships/activeXControlBinary" Target="activeX56.bin"/></Relationships>
</file>

<file path=word/activeX/_rels/activeX57.xml.rels><?xml version="1.0" encoding="UTF-8" standalone="yes"?>
<Relationships xmlns="http://schemas.openxmlformats.org/package/2006/relationships"><Relationship Id="rId1" Type="http://schemas.microsoft.com/office/2006/relationships/activeXControlBinary" Target="activeX57.bin"/></Relationships>
</file>

<file path=word/activeX/_rels/activeX58.xml.rels><?xml version="1.0" encoding="UTF-8" standalone="yes"?>
<Relationships xmlns="http://schemas.openxmlformats.org/package/2006/relationships"><Relationship Id="rId1" Type="http://schemas.microsoft.com/office/2006/relationships/activeXControlBinary" Target="activeX58.bin"/></Relationships>
</file>

<file path=word/activeX/_rels/activeX59.xml.rels><?xml version="1.0" encoding="UTF-8" standalone="yes"?>
<Relationships xmlns="http://schemas.openxmlformats.org/package/2006/relationships"><Relationship Id="rId1" Type="http://schemas.microsoft.com/office/2006/relationships/activeXControlBinary" Target="activeX59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60.xml.rels><?xml version="1.0" encoding="UTF-8" standalone="yes"?>
<Relationships xmlns="http://schemas.openxmlformats.org/package/2006/relationships"><Relationship Id="rId1" Type="http://schemas.microsoft.com/office/2006/relationships/activeXControlBinary" Target="activeX60.bin"/></Relationships>
</file>

<file path=word/activeX/_rels/activeX61.xml.rels><?xml version="1.0" encoding="UTF-8" standalone="yes"?>
<Relationships xmlns="http://schemas.openxmlformats.org/package/2006/relationships"><Relationship Id="rId1" Type="http://schemas.microsoft.com/office/2006/relationships/activeXControlBinary" Target="activeX61.bin"/></Relationships>
</file>

<file path=word/activeX/_rels/activeX62.xml.rels><?xml version="1.0" encoding="UTF-8" standalone="yes"?>
<Relationships xmlns="http://schemas.openxmlformats.org/package/2006/relationships"><Relationship Id="rId1" Type="http://schemas.microsoft.com/office/2006/relationships/activeXControlBinary" Target="activeX62.bin"/></Relationships>
</file>

<file path=word/activeX/_rels/activeX63.xml.rels><?xml version="1.0" encoding="UTF-8" standalone="yes"?>
<Relationships xmlns="http://schemas.openxmlformats.org/package/2006/relationships"><Relationship Id="rId1" Type="http://schemas.microsoft.com/office/2006/relationships/activeXControlBinary" Target="activeX63.bin"/></Relationships>
</file>

<file path=word/activeX/_rels/activeX64.xml.rels><?xml version="1.0" encoding="UTF-8" standalone="yes"?>
<Relationships xmlns="http://schemas.openxmlformats.org/package/2006/relationships"><Relationship Id="rId1" Type="http://schemas.microsoft.com/office/2006/relationships/activeXControlBinary" Target="activeX64.bin"/></Relationships>
</file>

<file path=word/activeX/_rels/activeX65.xml.rels><?xml version="1.0" encoding="UTF-8" standalone="yes"?>
<Relationships xmlns="http://schemas.openxmlformats.org/package/2006/relationships"><Relationship Id="rId1" Type="http://schemas.microsoft.com/office/2006/relationships/activeXControlBinary" Target="activeX65.bin"/></Relationships>
</file>

<file path=word/activeX/_rels/activeX66.xml.rels><?xml version="1.0" encoding="UTF-8" standalone="yes"?>
<Relationships xmlns="http://schemas.openxmlformats.org/package/2006/relationships"><Relationship Id="rId1" Type="http://schemas.microsoft.com/office/2006/relationships/activeXControlBinary" Target="activeX66.bin"/></Relationships>
</file>

<file path=word/activeX/_rels/activeX67.xml.rels><?xml version="1.0" encoding="UTF-8" standalone="yes"?>
<Relationships xmlns="http://schemas.openxmlformats.org/package/2006/relationships"><Relationship Id="rId1" Type="http://schemas.microsoft.com/office/2006/relationships/activeXControlBinary" Target="activeX67.bin"/></Relationships>
</file>

<file path=word/activeX/_rels/activeX68.xml.rels><?xml version="1.0" encoding="UTF-8" standalone="yes"?>
<Relationships xmlns="http://schemas.openxmlformats.org/package/2006/relationships"><Relationship Id="rId1" Type="http://schemas.microsoft.com/office/2006/relationships/activeXControlBinary" Target="activeX68.bin"/></Relationships>
</file>

<file path=word/activeX/_rels/activeX69.xml.rels><?xml version="1.0" encoding="UTF-8" standalone="yes"?>
<Relationships xmlns="http://schemas.openxmlformats.org/package/2006/relationships"><Relationship Id="rId1" Type="http://schemas.microsoft.com/office/2006/relationships/activeXControlBinary" Target="activeX69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70.xml.rels><?xml version="1.0" encoding="UTF-8" standalone="yes"?>
<Relationships xmlns="http://schemas.openxmlformats.org/package/2006/relationships"><Relationship Id="rId1" Type="http://schemas.microsoft.com/office/2006/relationships/activeXControlBinary" Target="activeX70.bin"/></Relationships>
</file>

<file path=word/activeX/_rels/activeX71.xml.rels><?xml version="1.0" encoding="UTF-8" standalone="yes"?>
<Relationships xmlns="http://schemas.openxmlformats.org/package/2006/relationships"><Relationship Id="rId1" Type="http://schemas.microsoft.com/office/2006/relationships/activeXControlBinary" Target="activeX71.bin"/></Relationships>
</file>

<file path=word/activeX/_rels/activeX72.xml.rels><?xml version="1.0" encoding="UTF-8" standalone="yes"?>
<Relationships xmlns="http://schemas.openxmlformats.org/package/2006/relationships"><Relationship Id="rId1" Type="http://schemas.microsoft.com/office/2006/relationships/activeXControlBinary" Target="activeX72.bin"/></Relationships>
</file>

<file path=word/activeX/_rels/activeX73.xml.rels><?xml version="1.0" encoding="UTF-8" standalone="yes"?>
<Relationships xmlns="http://schemas.openxmlformats.org/package/2006/relationships"><Relationship Id="rId1" Type="http://schemas.microsoft.com/office/2006/relationships/activeXControlBinary" Target="activeX73.bin"/></Relationships>
</file>

<file path=word/activeX/_rels/activeX74.xml.rels><?xml version="1.0" encoding="UTF-8" standalone="yes"?>
<Relationships xmlns="http://schemas.openxmlformats.org/package/2006/relationships"><Relationship Id="rId1" Type="http://schemas.microsoft.com/office/2006/relationships/activeXControlBinary" Target="activeX74.bin"/></Relationships>
</file>

<file path=word/activeX/_rels/activeX75.xml.rels><?xml version="1.0" encoding="UTF-8" standalone="yes"?>
<Relationships xmlns="http://schemas.openxmlformats.org/package/2006/relationships"><Relationship Id="rId1" Type="http://schemas.microsoft.com/office/2006/relationships/activeXControlBinary" Target="activeX75.bin"/></Relationships>
</file>

<file path=word/activeX/_rels/activeX76.xml.rels><?xml version="1.0" encoding="UTF-8" standalone="yes"?>
<Relationships xmlns="http://schemas.openxmlformats.org/package/2006/relationships"><Relationship Id="rId1" Type="http://schemas.microsoft.com/office/2006/relationships/activeXControlBinary" Target="activeX76.bin"/></Relationships>
</file>

<file path=word/activeX/_rels/activeX77.xml.rels><?xml version="1.0" encoding="UTF-8" standalone="yes"?>
<Relationships xmlns="http://schemas.openxmlformats.org/package/2006/relationships"><Relationship Id="rId1" Type="http://schemas.microsoft.com/office/2006/relationships/activeXControlBinary" Target="activeX77.bin"/></Relationships>
</file>

<file path=word/activeX/_rels/activeX78.xml.rels><?xml version="1.0" encoding="UTF-8" standalone="yes"?>
<Relationships xmlns="http://schemas.openxmlformats.org/package/2006/relationships"><Relationship Id="rId1" Type="http://schemas.microsoft.com/office/2006/relationships/activeXControlBinary" Target="activeX78.bin"/></Relationships>
</file>

<file path=word/activeX/_rels/activeX79.xml.rels><?xml version="1.0" encoding="UTF-8" standalone="yes"?>
<Relationships xmlns="http://schemas.openxmlformats.org/package/2006/relationships"><Relationship Id="rId1" Type="http://schemas.microsoft.com/office/2006/relationships/activeXControlBinary" Target="activeX79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80.xml.rels><?xml version="1.0" encoding="UTF-8" standalone="yes"?>
<Relationships xmlns="http://schemas.openxmlformats.org/package/2006/relationships"><Relationship Id="rId1" Type="http://schemas.microsoft.com/office/2006/relationships/activeXControlBinary" Target="activeX80.bin"/></Relationships>
</file>

<file path=word/activeX/_rels/activeX81.xml.rels><?xml version="1.0" encoding="UTF-8" standalone="yes"?>
<Relationships xmlns="http://schemas.openxmlformats.org/package/2006/relationships"><Relationship Id="rId1" Type="http://schemas.microsoft.com/office/2006/relationships/activeXControlBinary" Target="activeX81.bin"/></Relationships>
</file>

<file path=word/activeX/_rels/activeX82.xml.rels><?xml version="1.0" encoding="UTF-8" standalone="yes"?>
<Relationships xmlns="http://schemas.openxmlformats.org/package/2006/relationships"><Relationship Id="rId1" Type="http://schemas.microsoft.com/office/2006/relationships/activeXControlBinary" Target="activeX82.bin"/></Relationships>
</file>

<file path=word/activeX/_rels/activeX83.xml.rels><?xml version="1.0" encoding="UTF-8" standalone="yes"?>
<Relationships xmlns="http://schemas.openxmlformats.org/package/2006/relationships"><Relationship Id="rId1" Type="http://schemas.microsoft.com/office/2006/relationships/activeXControlBinary" Target="activeX83.bin"/></Relationships>
</file>

<file path=word/activeX/_rels/activeX84.xml.rels><?xml version="1.0" encoding="UTF-8" standalone="yes"?>
<Relationships xmlns="http://schemas.openxmlformats.org/package/2006/relationships"><Relationship Id="rId1" Type="http://schemas.microsoft.com/office/2006/relationships/activeXControlBinary" Target="activeX84.bin"/></Relationships>
</file>

<file path=word/activeX/_rels/activeX85.xml.rels><?xml version="1.0" encoding="UTF-8" standalone="yes"?>
<Relationships xmlns="http://schemas.openxmlformats.org/package/2006/relationships"><Relationship Id="rId1" Type="http://schemas.microsoft.com/office/2006/relationships/activeXControlBinary" Target="activeX85.bin"/></Relationships>
</file>

<file path=word/activeX/_rels/activeX86.xml.rels><?xml version="1.0" encoding="UTF-8" standalone="yes"?>
<Relationships xmlns="http://schemas.openxmlformats.org/package/2006/relationships"><Relationship Id="rId1" Type="http://schemas.microsoft.com/office/2006/relationships/activeXControlBinary" Target="activeX86.bin"/></Relationships>
</file>

<file path=word/activeX/_rels/activeX87.xml.rels><?xml version="1.0" encoding="UTF-8" standalone="yes"?>
<Relationships xmlns="http://schemas.openxmlformats.org/package/2006/relationships"><Relationship Id="rId1" Type="http://schemas.microsoft.com/office/2006/relationships/activeXControlBinary" Target="activeX87.bin"/></Relationships>
</file>

<file path=word/activeX/_rels/activeX88.xml.rels><?xml version="1.0" encoding="UTF-8" standalone="yes"?>
<Relationships xmlns="http://schemas.openxmlformats.org/package/2006/relationships"><Relationship Id="rId1" Type="http://schemas.microsoft.com/office/2006/relationships/activeXControlBinary" Target="activeX88.bin"/></Relationships>
</file>

<file path=word/activeX/_rels/activeX89.xml.rels><?xml version="1.0" encoding="UTF-8" standalone="yes"?>
<Relationships xmlns="http://schemas.openxmlformats.org/package/2006/relationships"><Relationship Id="rId1" Type="http://schemas.microsoft.com/office/2006/relationships/activeXControlBinary" Target="activeX89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_rels/activeX90.xml.rels><?xml version="1.0" encoding="UTF-8" standalone="yes"?>
<Relationships xmlns="http://schemas.openxmlformats.org/package/2006/relationships"><Relationship Id="rId1" Type="http://schemas.microsoft.com/office/2006/relationships/activeXControlBinary" Target="activeX90.bin"/></Relationships>
</file>

<file path=word/activeX/_rels/activeX91.xml.rels><?xml version="1.0" encoding="UTF-8" standalone="yes"?>
<Relationships xmlns="http://schemas.openxmlformats.org/package/2006/relationships"><Relationship Id="rId1" Type="http://schemas.microsoft.com/office/2006/relationships/activeXControlBinary" Target="activeX91.bin"/></Relationships>
</file>

<file path=word/activeX/_rels/activeX92.xml.rels><?xml version="1.0" encoding="UTF-8" standalone="yes"?>
<Relationships xmlns="http://schemas.openxmlformats.org/package/2006/relationships"><Relationship Id="rId1" Type="http://schemas.microsoft.com/office/2006/relationships/activeXControlBinary" Target="activeX92.bin"/></Relationships>
</file>

<file path=word/activeX/_rels/activeX93.xml.rels><?xml version="1.0" encoding="UTF-8" standalone="yes"?>
<Relationships xmlns="http://schemas.openxmlformats.org/package/2006/relationships"><Relationship Id="rId1" Type="http://schemas.microsoft.com/office/2006/relationships/activeXControlBinary" Target="activeX93.bin"/></Relationships>
</file>

<file path=word/activeX/_rels/activeX94.xml.rels><?xml version="1.0" encoding="UTF-8" standalone="yes"?>
<Relationships xmlns="http://schemas.openxmlformats.org/package/2006/relationships"><Relationship Id="rId1" Type="http://schemas.microsoft.com/office/2006/relationships/activeXControlBinary" Target="activeX94.bin"/></Relationships>
</file>

<file path=word/activeX/_rels/activeX95.xml.rels><?xml version="1.0" encoding="UTF-8" standalone="yes"?>
<Relationships xmlns="http://schemas.openxmlformats.org/package/2006/relationships"><Relationship Id="rId1" Type="http://schemas.microsoft.com/office/2006/relationships/activeXControlBinary" Target="activeX95.bin"/></Relationships>
</file>

<file path=word/activeX/_rels/activeX96.xml.rels><?xml version="1.0" encoding="UTF-8" standalone="yes"?>
<Relationships xmlns="http://schemas.openxmlformats.org/package/2006/relationships"><Relationship Id="rId1" Type="http://schemas.microsoft.com/office/2006/relationships/activeXControlBinary" Target="activeX96.bin"/></Relationships>
</file>

<file path=word/activeX/_rels/activeX97.xml.rels><?xml version="1.0" encoding="UTF-8" standalone="yes"?>
<Relationships xmlns="http://schemas.openxmlformats.org/package/2006/relationships"><Relationship Id="rId1" Type="http://schemas.microsoft.com/office/2006/relationships/activeXControlBinary" Target="activeX97.bin"/></Relationships>
</file>

<file path=word/activeX/_rels/activeX98.xml.rels><?xml version="1.0" encoding="UTF-8" standalone="yes"?>
<Relationships xmlns="http://schemas.openxmlformats.org/package/2006/relationships"><Relationship Id="rId1" Type="http://schemas.microsoft.com/office/2006/relationships/activeXControlBinary" Target="activeX98.bin"/></Relationships>
</file>

<file path=word/activeX/_rels/activeX99.xml.rels><?xml version="1.0" encoding="UTF-8" standalone="yes"?>
<Relationships xmlns="http://schemas.openxmlformats.org/package/2006/relationships"><Relationship Id="rId1" Type="http://schemas.microsoft.com/office/2006/relationships/activeXControlBinary" Target="activeX99.bin"/></Relationships>
</file>

<file path=word/activeX/activeX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38529F-DC0C-47AB-97E3-69486B65F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780</TotalTime>
  <Pages>77</Pages>
  <Words>11054</Words>
  <Characters>63013</Characters>
  <Application>Microsoft Office Word</Application>
  <DocSecurity>0</DocSecurity>
  <Lines>525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73920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9</cp:revision>
  <dcterms:created xsi:type="dcterms:W3CDTF">2018-09-05T19:11:00Z</dcterms:created>
  <dcterms:modified xsi:type="dcterms:W3CDTF">2019-12-26T10:46:00Z</dcterms:modified>
</cp:coreProperties>
</file>