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F5103" w:rsidRPr="00D44D25" w:rsidRDefault="00503352" w:rsidP="00181CEB">
      <w:pPr>
        <w:tabs>
          <w:tab w:val="left" w:pos="283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-1117457</wp:posOffset>
            </wp:positionH>
            <wp:positionV relativeFrom="paragraph">
              <wp:posOffset>1477</wp:posOffset>
            </wp:positionV>
            <wp:extent cx="7433387" cy="9697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76" cy="97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103" w:rsidRPr="00D44D25">
        <w:rPr>
          <w:rFonts w:ascii="Times New Roman" w:hAnsi="Times New Roman" w:cs="Times New Roman"/>
          <w:b/>
          <w:spacing w:val="40"/>
          <w:sz w:val="28"/>
          <w:szCs w:val="28"/>
        </w:rPr>
        <w:t xml:space="preserve">Управление образования </w:t>
      </w:r>
      <w:proofErr w:type="spellStart"/>
      <w:r w:rsidR="006F5103" w:rsidRPr="00D44D25">
        <w:rPr>
          <w:rFonts w:ascii="Times New Roman" w:hAnsi="Times New Roman" w:cs="Times New Roman"/>
          <w:b/>
          <w:spacing w:val="40"/>
          <w:sz w:val="28"/>
          <w:szCs w:val="28"/>
        </w:rPr>
        <w:t>г.Волгодонска</w:t>
      </w:r>
      <w:proofErr w:type="spellEnd"/>
    </w:p>
    <w:p w:rsidR="006F5103" w:rsidRPr="00D44D25" w:rsidRDefault="006F5103" w:rsidP="00181CEB">
      <w:pPr>
        <w:tabs>
          <w:tab w:val="left" w:pos="283"/>
          <w:tab w:val="left" w:pos="510"/>
        </w:tabs>
        <w:spacing w:after="0" w:line="244" w:lineRule="atLeast"/>
        <w:ind w:firstLine="283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:rsidR="006F5103" w:rsidRPr="00D44D25" w:rsidRDefault="006F5103" w:rsidP="00181CEB">
      <w:pPr>
        <w:tabs>
          <w:tab w:val="left" w:pos="283"/>
          <w:tab w:val="left" w:pos="510"/>
        </w:tabs>
        <w:spacing w:after="0" w:line="244" w:lineRule="atLeast"/>
        <w:ind w:firstLine="283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D44D25">
        <w:rPr>
          <w:rFonts w:ascii="Times New Roman" w:hAnsi="Times New Roman" w:cs="Times New Roman"/>
          <w:b/>
          <w:spacing w:val="40"/>
          <w:sz w:val="28"/>
          <w:szCs w:val="28"/>
        </w:rPr>
        <w:t>МУНИЦИПАЛЬНОЕ БЮДЖЕТНОЕ УЧРЕЖДЕНИЕ</w:t>
      </w:r>
    </w:p>
    <w:p w:rsidR="006F5103" w:rsidRPr="00D44D25" w:rsidRDefault="006F5103" w:rsidP="00181CEB">
      <w:pPr>
        <w:tabs>
          <w:tab w:val="left" w:pos="283"/>
          <w:tab w:val="left" w:pos="510"/>
        </w:tabs>
        <w:spacing w:after="0" w:line="244" w:lineRule="atLeast"/>
        <w:ind w:firstLine="283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D44D25">
        <w:rPr>
          <w:rFonts w:ascii="Times New Roman" w:hAnsi="Times New Roman" w:cs="Times New Roman"/>
          <w:b/>
          <w:spacing w:val="40"/>
          <w:sz w:val="28"/>
          <w:szCs w:val="28"/>
        </w:rPr>
        <w:t>ДОПОЛНИТЕЛЬНОГО ОБРАЗОВАНИЯ</w:t>
      </w:r>
    </w:p>
    <w:p w:rsidR="006F5103" w:rsidRPr="00D44D25" w:rsidRDefault="006F5103" w:rsidP="00181CEB">
      <w:pPr>
        <w:tabs>
          <w:tab w:val="left" w:pos="283"/>
          <w:tab w:val="left" w:pos="510"/>
        </w:tabs>
        <w:spacing w:after="0" w:line="244" w:lineRule="atLeast"/>
        <w:ind w:firstLine="283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D44D25">
        <w:rPr>
          <w:rFonts w:ascii="Times New Roman" w:hAnsi="Times New Roman" w:cs="Times New Roman"/>
          <w:b/>
          <w:spacing w:val="40"/>
          <w:sz w:val="28"/>
          <w:szCs w:val="28"/>
        </w:rPr>
        <w:t>«СТАНЦИЯ ЮНЫХ ТЕХНИКОВ» Г. ВОЛГОДОНСКА</w:t>
      </w:r>
    </w:p>
    <w:p w:rsidR="006F5103" w:rsidRPr="00D44D25" w:rsidRDefault="006F5103" w:rsidP="00181CEB">
      <w:pPr>
        <w:tabs>
          <w:tab w:val="left" w:pos="283"/>
          <w:tab w:val="left" w:pos="510"/>
        </w:tabs>
        <w:spacing w:after="0" w:line="244" w:lineRule="atLeast"/>
        <w:ind w:firstLine="283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6F5103" w:rsidRPr="00D44D25" w:rsidTr="006F5103">
        <w:tc>
          <w:tcPr>
            <w:tcW w:w="4927" w:type="dxa"/>
          </w:tcPr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на заседании методического совета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Протокол от ____________№_____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Рекомендовано к утверждению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Протокол от ____________№_____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3" w:rsidRPr="00D44D25" w:rsidTr="006F5103">
        <w:tc>
          <w:tcPr>
            <w:tcW w:w="4927" w:type="dxa"/>
          </w:tcPr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hideMark/>
          </w:tcPr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Директор МБУДО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«Станция юных техников»</w:t>
            </w:r>
          </w:p>
          <w:p w:rsidR="006F5103" w:rsidRPr="00D44D25" w:rsidRDefault="006F5103" w:rsidP="00181CEB">
            <w:pPr>
              <w:tabs>
                <w:tab w:val="left" w:pos="0"/>
                <w:tab w:val="left" w:pos="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г. Волгодонска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__________ Л.В.Рязанкина</w:t>
            </w:r>
          </w:p>
          <w:p w:rsidR="006F5103" w:rsidRPr="00D44D25" w:rsidRDefault="006F5103" w:rsidP="00181CEB">
            <w:pPr>
              <w:tabs>
                <w:tab w:val="left" w:pos="283"/>
                <w:tab w:val="left" w:pos="51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«____» ________ 20__ г.</w:t>
            </w:r>
          </w:p>
        </w:tc>
      </w:tr>
    </w:tbl>
    <w:p w:rsidR="006F5103" w:rsidRPr="00D44D25" w:rsidRDefault="006F5103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F5103" w:rsidRPr="00D44D25" w:rsidRDefault="003B200D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АДАПТИРОВАННАЯ</w:t>
      </w:r>
      <w:r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="006F5103" w:rsidRPr="00D44D25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6F5103" w:rsidRPr="00D44D25">
        <w:rPr>
          <w:rFonts w:ascii="Times New Roman" w:hAnsi="Times New Roman" w:cs="Times New Roman"/>
          <w:sz w:val="28"/>
          <w:szCs w:val="28"/>
        </w:rPr>
        <w:br/>
        <w:t>ОБЩЕРАЗВИВАЮЩАЯ ПРОГРАММА</w:t>
      </w:r>
    </w:p>
    <w:p w:rsidR="006F5103" w:rsidRPr="00D44D25" w:rsidRDefault="006F5103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Художественной направленности</w:t>
      </w:r>
    </w:p>
    <w:p w:rsidR="006F5103" w:rsidRPr="00D44D25" w:rsidRDefault="00A63F25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«</w:t>
      </w:r>
      <w:r w:rsidR="00A8434A" w:rsidRPr="00D44D25">
        <w:rPr>
          <w:rFonts w:ascii="Times New Roman" w:hAnsi="Times New Roman" w:cs="Times New Roman"/>
          <w:sz w:val="28"/>
          <w:szCs w:val="28"/>
        </w:rPr>
        <w:t>Фантазия</w:t>
      </w:r>
      <w:r w:rsidRPr="00D44D25">
        <w:rPr>
          <w:rFonts w:ascii="Times New Roman" w:hAnsi="Times New Roman" w:cs="Times New Roman"/>
          <w:sz w:val="28"/>
          <w:szCs w:val="28"/>
        </w:rPr>
        <w:t>»</w:t>
      </w:r>
    </w:p>
    <w:p w:rsidR="006F5103" w:rsidRPr="00D44D25" w:rsidRDefault="006F5103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2021-2022 учебный год</w:t>
      </w:r>
    </w:p>
    <w:p w:rsidR="006F5103" w:rsidRPr="00D44D25" w:rsidRDefault="006F5103" w:rsidP="00181CEB">
      <w:pPr>
        <w:tabs>
          <w:tab w:val="left" w:pos="0"/>
          <w:tab w:val="left" w:pos="510"/>
        </w:tabs>
        <w:spacing w:after="0"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1-й год обучения</w:t>
      </w:r>
    </w:p>
    <w:p w:rsidR="006F5103" w:rsidRPr="00D44D25" w:rsidRDefault="00A8434A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группа №6</w:t>
      </w:r>
    </w:p>
    <w:p w:rsidR="006F5103" w:rsidRPr="00D44D25" w:rsidRDefault="006F5103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3F25" w:rsidRPr="00D44D25" w:rsidRDefault="00A63F25" w:rsidP="00181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Уровень образовательной программы: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ознакомительный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Срок реализации образовательной программы: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 года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Возраст учащихся:</w:t>
      </w:r>
    </w:p>
    <w:p w:rsidR="006F5103" w:rsidRPr="00D44D25" w:rsidRDefault="00A8434A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8_12</w:t>
      </w:r>
      <w:r w:rsidR="006F5103" w:rsidRPr="00D44D2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Составитель/разработчик: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Крюкова Елена Сергеевна,</w:t>
      </w:r>
    </w:p>
    <w:p w:rsidR="006F5103" w:rsidRPr="00D44D25" w:rsidRDefault="006F5103" w:rsidP="00181C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F5103" w:rsidRPr="00D44D25" w:rsidRDefault="006F5103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5103" w:rsidRPr="00D44D25" w:rsidRDefault="006F5103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5103" w:rsidRPr="00D44D25" w:rsidRDefault="006F5103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Волгодонск</w:t>
      </w:r>
    </w:p>
    <w:p w:rsidR="006F5103" w:rsidRPr="00D44D25" w:rsidRDefault="00EF6419" w:rsidP="00181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2022</w:t>
      </w: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D0B1F" w:rsidRPr="00BD0B1F" w:rsidRDefault="00BD0B1F" w:rsidP="00BD0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Оглавление:</w:t>
      </w:r>
    </w:p>
    <w:p w:rsidR="00BD0B1F" w:rsidRPr="00BD0B1F" w:rsidRDefault="00BD0B1F" w:rsidP="00BD0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762" w:type="dxa"/>
        <w:tblLook w:val="04A0" w:firstRow="1" w:lastRow="0" w:firstColumn="1" w:lastColumn="0" w:noHBand="0" w:noVBand="1"/>
      </w:tblPr>
      <w:tblGrid>
        <w:gridCol w:w="675"/>
        <w:gridCol w:w="4252"/>
        <w:gridCol w:w="2835"/>
      </w:tblGrid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7" w:type="dxa"/>
            <w:gridSpan w:val="2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основных характеристик: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7" w:type="dxa"/>
            <w:gridSpan w:val="2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Организационно-педагогические условия: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Методический блок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Диагностический блок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Дидактический блок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252" w:type="dxa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2835" w:type="dxa"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D0B1F" w:rsidRPr="00BD0B1F" w:rsidTr="00336A7A">
        <w:tc>
          <w:tcPr>
            <w:tcW w:w="675" w:type="dxa"/>
            <w:vAlign w:val="center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7" w:type="dxa"/>
            <w:gridSpan w:val="2"/>
            <w:hideMark/>
          </w:tcPr>
          <w:p w:rsidR="00BD0B1F" w:rsidRPr="00BD0B1F" w:rsidRDefault="00BD0B1F" w:rsidP="00BD0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B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Приложение                                                                       30</w:t>
            </w:r>
          </w:p>
        </w:tc>
      </w:tr>
    </w:tbl>
    <w:p w:rsidR="00BD0B1F" w:rsidRPr="00BD0B1F" w:rsidRDefault="00BD0B1F" w:rsidP="00BD0B1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D0B1F" w:rsidRPr="00BD0B1F" w:rsidRDefault="00BD0B1F" w:rsidP="00BD0B1F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F5103" w:rsidRPr="00D44D25" w:rsidRDefault="006F510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72B6" w:rsidRPr="00D44D25" w:rsidRDefault="00BF72B6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72B6" w:rsidRPr="00D44D25" w:rsidRDefault="00BF72B6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355D" w:rsidRPr="00D44D25" w:rsidRDefault="00C4355D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  <w:bookmarkStart w:id="1" w:name="_Hlk112419902"/>
      <w:r w:rsidRPr="00D44D25">
        <w:t>Нормативно-правовое обеспечение АДООП</w:t>
      </w: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  <w:r w:rsidRPr="00D44D25">
        <w:t xml:space="preserve">  </w:t>
      </w:r>
    </w:p>
    <w:p w:rsidR="00A8434A" w:rsidRPr="00D44D25" w:rsidRDefault="00A8434A" w:rsidP="00181CEB">
      <w:pPr>
        <w:pStyle w:val="ad"/>
        <w:numPr>
          <w:ilvl w:val="0"/>
          <w:numId w:val="7"/>
        </w:numPr>
        <w:tabs>
          <w:tab w:val="left" w:pos="426"/>
        </w:tabs>
        <w:ind w:left="0" w:hanging="567"/>
      </w:pPr>
      <w:r w:rsidRPr="00D44D25">
        <w:t>Конституция</w:t>
      </w:r>
      <w:r w:rsidRPr="00D44D25">
        <w:rPr>
          <w:spacing w:val="-3"/>
        </w:rPr>
        <w:t xml:space="preserve"> </w:t>
      </w:r>
      <w:r w:rsidRPr="00D44D25">
        <w:t>Российской</w:t>
      </w:r>
      <w:r w:rsidRPr="00D44D25">
        <w:rPr>
          <w:spacing w:val="-2"/>
        </w:rPr>
        <w:t xml:space="preserve"> </w:t>
      </w:r>
      <w:r w:rsidRPr="00D44D25">
        <w:t>Федерации.</w:t>
      </w: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</w:p>
    <w:p w:rsidR="00A8434A" w:rsidRPr="00D44D25" w:rsidRDefault="00A8434A" w:rsidP="00181CEB">
      <w:pPr>
        <w:pStyle w:val="ad"/>
        <w:numPr>
          <w:ilvl w:val="0"/>
          <w:numId w:val="7"/>
        </w:numPr>
        <w:tabs>
          <w:tab w:val="left" w:pos="426"/>
        </w:tabs>
        <w:ind w:left="0" w:hanging="567"/>
      </w:pPr>
      <w:r w:rsidRPr="00D44D25">
        <w:t>Гражданский</w:t>
      </w:r>
      <w:r w:rsidRPr="00D44D25">
        <w:rPr>
          <w:spacing w:val="-3"/>
        </w:rPr>
        <w:t xml:space="preserve"> </w:t>
      </w:r>
      <w:r w:rsidRPr="00D44D25">
        <w:t>кодекс</w:t>
      </w:r>
      <w:r w:rsidRPr="00D44D25">
        <w:rPr>
          <w:spacing w:val="-3"/>
        </w:rPr>
        <w:t xml:space="preserve"> </w:t>
      </w:r>
      <w:r w:rsidRPr="00D44D25">
        <w:t>Российской</w:t>
      </w:r>
      <w:r w:rsidRPr="00D44D25">
        <w:rPr>
          <w:spacing w:val="-2"/>
        </w:rPr>
        <w:t xml:space="preserve"> </w:t>
      </w:r>
      <w:r w:rsidRPr="00D44D25">
        <w:t>Федерации.</w:t>
      </w: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</w:p>
    <w:p w:rsidR="00A8434A" w:rsidRPr="00D44D25" w:rsidRDefault="00A8434A" w:rsidP="00181CEB">
      <w:pPr>
        <w:pStyle w:val="ad"/>
        <w:numPr>
          <w:ilvl w:val="0"/>
          <w:numId w:val="7"/>
        </w:numPr>
        <w:tabs>
          <w:tab w:val="left" w:pos="426"/>
        </w:tabs>
        <w:ind w:left="0" w:hanging="567"/>
      </w:pPr>
      <w:r w:rsidRPr="00D44D25">
        <w:t>Трудовой</w:t>
      </w:r>
      <w:r w:rsidRPr="00D44D25">
        <w:rPr>
          <w:spacing w:val="-5"/>
        </w:rPr>
        <w:t xml:space="preserve"> </w:t>
      </w:r>
      <w:r w:rsidRPr="00D44D25">
        <w:t>кодекс</w:t>
      </w:r>
      <w:r w:rsidRPr="00D44D25">
        <w:rPr>
          <w:spacing w:val="-2"/>
        </w:rPr>
        <w:t xml:space="preserve"> </w:t>
      </w:r>
      <w:r w:rsidRPr="00D44D25">
        <w:t>Российской</w:t>
      </w:r>
      <w:r w:rsidRPr="00D44D25">
        <w:rPr>
          <w:spacing w:val="-2"/>
        </w:rPr>
        <w:t xml:space="preserve"> </w:t>
      </w:r>
      <w:r w:rsidRPr="00D44D25">
        <w:t>Федерации.</w:t>
      </w: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Концепция развития дополнительного образования детей до 2030 года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"/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Федеральный закон Российской Федерации от 29 декабря 2012 г. № 273-ФЗ «Об образовании в Российской Федерации» (ред. от 30.12.2021)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pStyle w:val="ac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2" w:name="_Hlk112420049"/>
    <w:p w:rsidR="00A8434A" w:rsidRPr="00D44D25" w:rsidRDefault="00A8434A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"https://mosmetod.ru/metodicheskoe-prostranstvo/dopolnitelnoe-obrazovanie/normativnye-dokumenty/fz-26-03-2021-144.html" </w:instrText>
      </w: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26 мая 2021 г. № 144-ФЗ «О внесении изменений в Федеральный закон «Об образовании в Российской Федерации»</w:t>
      </w: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pStyle w:val="ac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 Минтруда РФ от 22.09.2021 № 652н «Об утверждении профессионального стандарта «Педагог дополнительного образования детей и взрослых»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2"/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 Главного государственного санитарного врача РФ от 28.09.2020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программам...»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pStyle w:val="ac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A8434A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науки и высшего образования РФ и Министерства просвещения РФ от 05.08.2020 г. № 882/391 «Об организации и     осуществлении образовательной деятельности при сетевой форме реализации образовательных программ».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</w:t>
        </w:r>
        <w:proofErr w:type="spellStart"/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Минпросвещения</w:t>
        </w:r>
        <w:proofErr w:type="spellEnd"/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России от 07.05.2020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8434A" w:rsidRPr="00D44D25" w:rsidRDefault="00A8434A" w:rsidP="00181CEB">
      <w:pPr>
        <w:pStyle w:val="ac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A8434A" w:rsidP="00181CEB">
      <w:pPr>
        <w:pStyle w:val="ad"/>
        <w:numPr>
          <w:ilvl w:val="0"/>
          <w:numId w:val="7"/>
        </w:numPr>
        <w:tabs>
          <w:tab w:val="left" w:pos="426"/>
        </w:tabs>
        <w:ind w:left="0" w:hanging="567"/>
      </w:pPr>
      <w:bookmarkStart w:id="3" w:name="_Hlk112422456"/>
      <w:r w:rsidRPr="00D44D25">
        <w:t xml:space="preserve"> Распоряжение Правительства Российской Федерации от 29.05.2015 г.</w:t>
      </w:r>
      <w:r w:rsidRPr="00D44D25">
        <w:rPr>
          <w:spacing w:val="1"/>
        </w:rPr>
        <w:t xml:space="preserve"> </w:t>
      </w:r>
      <w:r w:rsidRPr="00D44D25">
        <w:t xml:space="preserve">N 996-р «Стратегия развития воспитания в Российской Федерации на </w:t>
      </w:r>
      <w:r w:rsidRPr="00D44D25">
        <w:rPr>
          <w:spacing w:val="-67"/>
        </w:rPr>
        <w:t xml:space="preserve"> </w:t>
      </w:r>
      <w:r w:rsidRPr="00D44D25">
        <w:t>период</w:t>
      </w:r>
      <w:r w:rsidRPr="00D44D25">
        <w:rPr>
          <w:spacing w:val="-3"/>
        </w:rPr>
        <w:t xml:space="preserve"> </w:t>
      </w:r>
      <w:r w:rsidRPr="00D44D25">
        <w:t>до</w:t>
      </w:r>
      <w:r w:rsidRPr="00D44D25">
        <w:rPr>
          <w:spacing w:val="-3"/>
        </w:rPr>
        <w:t xml:space="preserve"> </w:t>
      </w:r>
      <w:r w:rsidRPr="00D44D25">
        <w:t>2025</w:t>
      </w:r>
      <w:r w:rsidRPr="00D44D25">
        <w:rPr>
          <w:spacing w:val="1"/>
        </w:rPr>
        <w:t xml:space="preserve"> </w:t>
      </w:r>
      <w:r w:rsidRPr="00D44D25">
        <w:t>года»</w:t>
      </w:r>
      <w:bookmarkEnd w:id="3"/>
      <w:r w:rsidRPr="00D44D25">
        <w:t>.</w:t>
      </w:r>
    </w:p>
    <w:p w:rsidR="00A8434A" w:rsidRPr="00D44D25" w:rsidRDefault="00A8434A" w:rsidP="00181CEB">
      <w:pPr>
        <w:pStyle w:val="ad"/>
        <w:tabs>
          <w:tab w:val="left" w:pos="426"/>
        </w:tabs>
        <w:ind w:left="0"/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Приказ </w:t>
        </w:r>
        <w:proofErr w:type="spellStart"/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Минпросвещения</w:t>
        </w:r>
        <w:proofErr w:type="spellEnd"/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 Минобрнауки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Письмо Минобрнауки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A8434A" w:rsidP="00181CEB">
      <w:pPr>
        <w:pStyle w:val="ac"/>
        <w:numPr>
          <w:ilvl w:val="0"/>
          <w:numId w:val="7"/>
        </w:numPr>
        <w:tabs>
          <w:tab w:val="left" w:pos="426"/>
          <w:tab w:val="left" w:pos="851"/>
        </w:tabs>
        <w:spacing w:after="0" w:line="276" w:lineRule="auto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color w:val="000000"/>
          <w:sz w:val="28"/>
          <w:szCs w:val="28"/>
        </w:rPr>
        <w:t xml:space="preserve"> Письмо Минобрнауки от 29.03.2016 №ВК-641/09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потребностей».</w:t>
      </w:r>
    </w:p>
    <w:p w:rsidR="00A8434A" w:rsidRPr="00D44D25" w:rsidRDefault="00A8434A" w:rsidP="00181CEB">
      <w:pPr>
        <w:pStyle w:val="ac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A8434A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 Президента Российской Федерации от 07.05.2018 г. N 204 «О национальных целях и стратегических задачах развития Российской Федерации на период до 2024 года».</w:t>
      </w:r>
    </w:p>
    <w:p w:rsidR="00A8434A" w:rsidRPr="00D44D25" w:rsidRDefault="00A8434A" w:rsidP="00181CEB">
      <w:pPr>
        <w:pStyle w:val="ac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A" w:rsidRPr="00D44D25" w:rsidRDefault="00A8434A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 Президента № 474 от 21.07.2020 г. «О национальных целях развития России до 2030 года».</w:t>
      </w:r>
    </w:p>
    <w:p w:rsidR="00A8434A" w:rsidRPr="00D44D25" w:rsidRDefault="00A8434A" w:rsidP="00181CEB">
      <w:pPr>
        <w:spacing w:after="0" w:line="240" w:lineRule="auto"/>
        <w:ind w:hanging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8434A" w:rsidRPr="00D44D25" w:rsidRDefault="000E5F53" w:rsidP="00181CEB">
      <w:pPr>
        <w:pStyle w:val="ac"/>
        <w:numPr>
          <w:ilvl w:val="0"/>
          <w:numId w:val="7"/>
        </w:numPr>
        <w:spacing w:after="0" w:line="240" w:lineRule="auto"/>
        <w:ind w:left="0" w:hanging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A8434A" w:rsidRPr="00D44D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Конвенция о правах ребенка</w:t>
        </w:r>
      </w:hyperlink>
      <w:r w:rsidR="00A8434A" w:rsidRPr="00D4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34A" w:rsidRPr="00D44D25" w:rsidRDefault="00A8434A" w:rsidP="00181CEB">
      <w:pPr>
        <w:pStyle w:val="ac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103" w:rsidRDefault="00A8434A" w:rsidP="00181CEB">
      <w:pPr>
        <w:pStyle w:val="ac"/>
        <w:numPr>
          <w:ilvl w:val="0"/>
          <w:numId w:val="7"/>
        </w:numPr>
        <w:tabs>
          <w:tab w:val="left" w:pos="426"/>
        </w:tabs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D25">
        <w:rPr>
          <w:rFonts w:ascii="Times New Roman" w:eastAsia="Times New Roman" w:hAnsi="Times New Roman" w:cs="Times New Roman"/>
          <w:sz w:val="28"/>
          <w:szCs w:val="28"/>
        </w:rPr>
        <w:t>Устав муниципального бюджетного учреждения дополнительного образования «Станция юных техников» г. Волгодонска.</w:t>
      </w:r>
    </w:p>
    <w:p w:rsidR="00DE5BD4" w:rsidRPr="00D44D25" w:rsidRDefault="00BD0B1F" w:rsidP="001F1EDF">
      <w:pPr>
        <w:tabs>
          <w:tab w:val="left" w:pos="0"/>
          <w:tab w:val="left" w:pos="510"/>
        </w:tabs>
        <w:spacing w:after="0" w:line="24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DE5BD4" w:rsidRPr="00D44D25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DE5BD4" w:rsidRPr="00D44D25">
        <w:rPr>
          <w:rFonts w:ascii="Times New Roman" w:hAnsi="Times New Roman" w:cs="Times New Roman"/>
          <w:sz w:val="28"/>
          <w:szCs w:val="28"/>
        </w:rPr>
        <w:br/>
        <w:t>общеразвивающая программа</w:t>
      </w:r>
      <w:r w:rsidR="00DE5BD4" w:rsidRPr="00D44D2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направлена на раскрытие творческих способностей, талантливости ребёнка с ОВЗ; на коррекцию и формирование познавательной и трудовой деятельности; на </w:t>
      </w:r>
      <w:proofErr w:type="spellStart"/>
      <w:r w:rsidR="00DE5BD4" w:rsidRPr="00D44D2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социкультурную</w:t>
      </w:r>
      <w:proofErr w:type="spellEnd"/>
      <w:r w:rsidR="00DE5BD4" w:rsidRPr="00D44D2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адаптацию в современном обществе.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b/>
          <w:color w:val="111115"/>
          <w:sz w:val="28"/>
          <w:szCs w:val="28"/>
          <w:bdr w:val="none" w:sz="0" w:space="0" w:color="auto" w:frame="1"/>
        </w:rPr>
        <w:lastRenderedPageBreak/>
        <w:t>Актуальность программы</w:t>
      </w:r>
      <w:r w:rsidRPr="00D44D25">
        <w:rPr>
          <w:color w:val="111115"/>
          <w:sz w:val="28"/>
          <w:szCs w:val="28"/>
          <w:bdr w:val="none" w:sz="0" w:space="0" w:color="auto" w:frame="1"/>
        </w:rPr>
        <w:t xml:space="preserve"> заключается в том, что через практическую деятельность по художественному творчеству у учащихся с нарушением интеллекта развивается мелкая моторика, осуществляется коррекция психофизических процессов, на основе этого нарабатываются навыки трудовой деятельности.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Систематические занятия данным направлением творчества способствуют формированию у детей мотивации к учебному процессу (формируются такие качества личности как терпение, сосредоточенность, внимание, работоспособность, целеустремленность, самостоятельность, ответственность).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b/>
          <w:color w:val="111115"/>
          <w:sz w:val="28"/>
          <w:szCs w:val="28"/>
          <w:bdr w:val="none" w:sz="0" w:space="0" w:color="auto" w:frame="1"/>
        </w:rPr>
        <w:t>Педагогическая целесообразность</w:t>
      </w:r>
      <w:r w:rsidRPr="00D44D25">
        <w:rPr>
          <w:color w:val="111115"/>
          <w:sz w:val="28"/>
          <w:szCs w:val="28"/>
          <w:bdr w:val="none" w:sz="0" w:space="0" w:color="auto" w:frame="1"/>
        </w:rPr>
        <w:t> заключается в том, что занятия художественным творчеством дают положительные эмоции, формируют трудовые навыки, социальные отношения, адаптируют и социализируют ребёнка в современном обществе.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sz w:val="28"/>
          <w:szCs w:val="28"/>
        </w:rPr>
        <w:t>Дополнительная общеобразовательная</w:t>
      </w:r>
      <w:r w:rsidRPr="00D44D25">
        <w:rPr>
          <w:sz w:val="28"/>
          <w:szCs w:val="28"/>
        </w:rPr>
        <w:br/>
        <w:t>общеразвивающая программа</w:t>
      </w:r>
      <w:r w:rsidRPr="00D44D25">
        <w:rPr>
          <w:color w:val="111115"/>
          <w:sz w:val="28"/>
          <w:szCs w:val="28"/>
          <w:bdr w:val="none" w:sz="0" w:space="0" w:color="auto" w:frame="1"/>
        </w:rPr>
        <w:t xml:space="preserve"> учащихся по художественному творчеству основывается на принципах: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принцип системности и последовательности (знания преподносятся в системе, с опорой на ранее изученный материал);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   принцип наглядности (познание учащихся с ОВЗ нуждается в наглядном подтверждении);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принцип доступности (познание происходит от легкого к трудному, от известного к неизвестному, от простого к сложному);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принцип личностно-ориентированного подхода (знания подаются с учетом индивидуальных особенностей ребенка с ОВЗ);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принцип связи теории с практикой (знания, полученные детьми из демонстрирующего материала и бесед, подтверждаются практикой);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 принцип сознательности и активности (максимально часто используется вопрос «Почему?», чтобы научить детей активно мыслить, устанавливать причинно-следственные связи);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  принцип творчества и самостоятельности (не делать то, что они могут сделать самостоятельно, не сдерживать инициативы детей);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принцип вариативности (предполагает использование различных технологий экологического развития школьников в зависимости от задач образовательного процесса, предпочтений детей, особенностей развивающей среды, желания родителей и т.д.);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ab/>
        <w:t>      принцип единства с семьей предполагает соблюдение единых требований ОУ и семьи в вопросах художественно-эстетического творчества.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 xml:space="preserve">         Цель программы: социализация и интеграция детей с особенным психофизическим развитием со средой нормального детства и воспитание </w:t>
      </w:r>
      <w:r w:rsidRPr="00D44D25">
        <w:rPr>
          <w:color w:val="111115"/>
          <w:sz w:val="28"/>
          <w:szCs w:val="28"/>
          <w:bdr w:val="none" w:sz="0" w:space="0" w:color="auto" w:frame="1"/>
        </w:rPr>
        <w:lastRenderedPageBreak/>
        <w:t>общекультурных, социальных, духовно-нравственных качеств личности: целеустремленность, трудолюбие, преодоление трудностей, смелость, навык культурного поведения в обществе.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Программа решает три задачи: образовательную, коррекционно-развивающую и воспитательную.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Образовательная задача направлена на обучение: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-планировать свою работу в художественно-творческом направлении;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-в создании открыток, панно, картин как индивидуально, так и в коллективном творчестве.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Коррекционно-развивающая задача: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направлена на коррекцию и компенсацию имеющихся нарушений, как в общекультурном воспитании, так и в интеллектуальном развитии;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направлена на развитие творчества и трудового воспитания;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направлена на формирование и коррекцию психических процессов: воображения, мышления, памяти, внимания, речи, средствами художественного творчества,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оказывает положительное воздействия на эмоционально-волевую сферу, что в целом способствует повышению психофизической толерантности.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Воспитательная задача – социализация и адаптация в современном обществе, через художественное творчество, практическую деятельность, воспитание дисциплинированности, ответственности, целеустремленности, трудолюбия, доброты и других общекультурных качеств.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Отличительные особенности данной программы: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художественное творчество, через которое формируется положительная социально-культурная личность ребёнка с нарушением интеллекта;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социализация ребёнка через саморазвитие приобщения ребёнка к труду и творчеству.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- возможность применять полученные знания и практические способности, в повседневной жизни оформляя интерьер своей комнаты, дома и т.д.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Программа разработана для учащихся 1-4 классов коррекционной школы-интерната VIII вида для получения базовых знаний умений и навыков по художественному творчеству.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Сроки реализации программы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Освоение полного курса предметного содержания программы осуществляется путем прохождения трех ступеней обучения.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 xml:space="preserve">Начальный этап -1 год обучения - 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Формы и режим занятий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Основной формой обучения по программе является работа школьного кружка.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lastRenderedPageBreak/>
        <w:t>Программа предусматривает использование таких форм работы как: фронтальная, индивидуальная, групповая (коллективная).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Виды:</w:t>
      </w:r>
    </w:p>
    <w:p w:rsidR="00181CEB" w:rsidRDefault="00181CEB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   </w:t>
      </w:r>
      <w:r w:rsidR="00DE5BD4" w:rsidRPr="00D44D25">
        <w:rPr>
          <w:color w:val="111115"/>
          <w:sz w:val="28"/>
          <w:szCs w:val="28"/>
          <w:bdr w:val="none" w:sz="0" w:space="0" w:color="auto" w:frame="1"/>
        </w:rPr>
        <w:t> учебно-тематические занятия;</w:t>
      </w:r>
    </w:p>
    <w:p w:rsidR="00DE5BD4" w:rsidRPr="00D44D25" w:rsidRDefault="00181CEB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 </w:t>
      </w:r>
      <w:r w:rsidR="00DE5BD4" w:rsidRPr="00D44D25">
        <w:rPr>
          <w:color w:val="111115"/>
          <w:sz w:val="28"/>
          <w:szCs w:val="28"/>
          <w:bdr w:val="none" w:sz="0" w:space="0" w:color="auto" w:frame="1"/>
        </w:rPr>
        <w:t>   учебно-практические занятия;</w:t>
      </w:r>
    </w:p>
    <w:p w:rsidR="00DE5BD4" w:rsidRPr="00D44D25" w:rsidRDefault="00181CEB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</w:t>
      </w:r>
      <w:r w:rsidR="00DE5BD4" w:rsidRPr="00D44D25">
        <w:rPr>
          <w:color w:val="111115"/>
          <w:sz w:val="28"/>
          <w:szCs w:val="28"/>
          <w:bdr w:val="none" w:sz="0" w:space="0" w:color="auto" w:frame="1"/>
        </w:rPr>
        <w:t>    занятия – презентация;</w:t>
      </w:r>
    </w:p>
    <w:p w:rsidR="00DE5BD4" w:rsidRPr="00D44D25" w:rsidRDefault="00181CEB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 </w:t>
      </w:r>
      <w:r w:rsidR="00DE5BD4" w:rsidRPr="00D44D25">
        <w:rPr>
          <w:color w:val="111115"/>
          <w:sz w:val="28"/>
          <w:szCs w:val="28"/>
          <w:bdr w:val="none" w:sz="0" w:space="0" w:color="auto" w:frame="1"/>
        </w:rPr>
        <w:t>  экскурсионно-ознакомительные мероприятия;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      общешкольные мероприятия (предметная школьная неделя искусства, выставки художественного творчества);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       участие в конкурсной деятельности различных уровней (муниципальный, региональный, всероссийский).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Ожидаемый результат: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К концу первого учебного цикла занятий школьники: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– научатся различным приемам работы с бумагой, пластилином, природным материалом; познакомятся с искусством аппликации с элементами торцевания и </w:t>
      </w:r>
      <w:proofErr w:type="spellStart"/>
      <w:r w:rsidRPr="00D44D25">
        <w:rPr>
          <w:color w:val="000000"/>
          <w:sz w:val="28"/>
          <w:szCs w:val="28"/>
          <w:bdr w:val="none" w:sz="0" w:space="0" w:color="auto" w:frame="1"/>
        </w:rPr>
        <w:t>бумагокручения</w:t>
      </w:r>
      <w:proofErr w:type="spellEnd"/>
      <w:r w:rsidRPr="00D44D25">
        <w:rPr>
          <w:color w:val="000000"/>
          <w:sz w:val="28"/>
          <w:szCs w:val="28"/>
          <w:bdr w:val="none" w:sz="0" w:space="0" w:color="auto" w:frame="1"/>
        </w:rPr>
        <w:t>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– будут знать основные геометрические понятия и базовые формы аппликации;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– научатся следовать устным инструкциям, обводить по шаблону; создавать изделия по аппликации и элементов </w:t>
      </w:r>
      <w:proofErr w:type="spellStart"/>
      <w:r w:rsidRPr="00D44D25">
        <w:rPr>
          <w:color w:val="000000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D44D25">
        <w:rPr>
          <w:color w:val="000000"/>
          <w:sz w:val="28"/>
          <w:szCs w:val="28"/>
          <w:bdr w:val="none" w:sz="0" w:space="0" w:color="auto" w:frame="1"/>
        </w:rPr>
        <w:t>, пользуясь инструкционными картами и схемами;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– будут создавать композиции с изделиями.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–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– овладеют навыками культуры труда;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– улучшат свои коммуникативные способности и приобретут навыки работы в коллективе.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По итогам второго года обучения школьники: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-усовершенствуют приемы работы с бумагой, пластилином, природным материалом; отработают технику выполнения аппликации.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 будут создавать композиции;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-усовершенствуют навыки </w:t>
      </w:r>
      <w:proofErr w:type="spellStart"/>
      <w:r w:rsidRPr="00D44D25">
        <w:rPr>
          <w:color w:val="000000"/>
          <w:sz w:val="28"/>
          <w:szCs w:val="28"/>
          <w:bdr w:val="none" w:sz="0" w:space="0" w:color="auto" w:frame="1"/>
        </w:rPr>
        <w:t>социкультурной</w:t>
      </w:r>
      <w:proofErr w:type="spellEnd"/>
      <w:r w:rsidRPr="00D44D25">
        <w:rPr>
          <w:color w:val="000000"/>
          <w:sz w:val="28"/>
          <w:szCs w:val="28"/>
          <w:bdr w:val="none" w:sz="0" w:space="0" w:color="auto" w:frame="1"/>
        </w:rPr>
        <w:t xml:space="preserve"> личности;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-разовьют конструктивное мышление, пространственное воображение, художественно-эстетический вкус.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По итогам третьего года обучения школьники: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-совершенствуют приемы работы с бумагой, пластилином, природным материалом; отработают технику выполнения аппликации, торцевания и </w:t>
      </w:r>
      <w:proofErr w:type="spellStart"/>
      <w:r w:rsidRPr="00D44D25">
        <w:rPr>
          <w:color w:val="000000"/>
          <w:sz w:val="28"/>
          <w:szCs w:val="28"/>
          <w:bdr w:val="none" w:sz="0" w:space="0" w:color="auto" w:frame="1"/>
        </w:rPr>
        <w:t>бумагокручения</w:t>
      </w:r>
      <w:proofErr w:type="spellEnd"/>
      <w:r w:rsidRPr="00D44D25">
        <w:rPr>
          <w:color w:val="000000"/>
          <w:sz w:val="28"/>
          <w:szCs w:val="28"/>
          <w:bdr w:val="none" w:sz="0" w:space="0" w:color="auto" w:frame="1"/>
        </w:rPr>
        <w:t>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-усовершенствуют навыки социокультурной личности;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lastRenderedPageBreak/>
        <w:t>-разовьют конструктивное мышление, пространственное воображение, художественно-эстетический вкус.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Методы и приемы</w:t>
      </w:r>
      <w:r w:rsidRPr="00D44D25">
        <w:rPr>
          <w:i/>
          <w:iCs/>
          <w:color w:val="000000"/>
          <w:sz w:val="28"/>
          <w:szCs w:val="28"/>
          <w:bdr w:val="none" w:sz="0" w:space="0" w:color="auto" w:frame="1"/>
        </w:rPr>
        <w:t>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1. Организационные: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словесный (устное изложение, беседа, рассказ, лекция и т.д.);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 наглядный (показ мультимедийных материалов, иллюстраций, наблюдение, показ (выполнение) педагогом, работа по образцу и др.);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 xml:space="preserve"> практический (выполнение работ по технологическим картам, схемам и др.).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2. Методы, в основе которых лежит уровень деятельности детей: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 объяснительно-иллюстративный – дети воспринимают и усваивают готовую информацию;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 репродуктивный – школьники воспроизводят полученные знания и освоенные способы деятельности;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 частично-поисковый – участие детей в коллективном поиске, решение поставленной задачи совместно с педагогом;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- исследовательский – самостоятельная творческая работа детей.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         Содержание базовых тем программы – 1-й год обучения 1 класс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          Содержание программы направленно на выполнение творческих работ, основой которых является индивидуальное и коллективное творчество. Вся практическая деятельность основана на изготовлении изделий. 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i/>
          <w:iCs/>
          <w:color w:val="000000"/>
          <w:sz w:val="28"/>
          <w:szCs w:val="28"/>
          <w:bdr w:val="none" w:sz="0" w:space="0" w:color="auto" w:frame="1"/>
        </w:rPr>
        <w:t>Теоретические сведения</w:t>
      </w:r>
      <w:r w:rsidRPr="00D44D25">
        <w:rPr>
          <w:color w:val="000000"/>
          <w:sz w:val="28"/>
          <w:szCs w:val="28"/>
          <w:bdr w:val="none" w:sz="0" w:space="0" w:color="auto" w:frame="1"/>
        </w:rPr>
        <w:t>. Знакомство с материалами, инструментами, используемыми в работе на школьном кружке. Правила техники безопасности.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i/>
          <w:iCs/>
          <w:color w:val="000000"/>
          <w:sz w:val="28"/>
          <w:szCs w:val="28"/>
          <w:bdr w:val="none" w:sz="0" w:space="0" w:color="auto" w:frame="1"/>
        </w:rPr>
        <w:t>Вводный урок</w:t>
      </w:r>
      <w:r w:rsidRPr="00D44D25">
        <w:rPr>
          <w:color w:val="000000"/>
          <w:sz w:val="28"/>
          <w:szCs w:val="28"/>
          <w:bdr w:val="none" w:sz="0" w:space="0" w:color="auto" w:frame="1"/>
        </w:rPr>
        <w:t>. Знакомство с направлениями.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i/>
          <w:iCs/>
          <w:color w:val="000000"/>
          <w:sz w:val="28"/>
          <w:szCs w:val="28"/>
          <w:bdr w:val="none" w:sz="0" w:space="0" w:color="auto" w:frame="1"/>
        </w:rPr>
        <w:t>Аппликация,</w:t>
      </w:r>
      <w:r w:rsidRPr="00D44D25">
        <w:rPr>
          <w:i/>
          <w:iCs/>
          <w:color w:val="111115"/>
          <w:sz w:val="28"/>
          <w:szCs w:val="28"/>
          <w:bdr w:val="none" w:sz="0" w:space="0" w:color="auto" w:frame="1"/>
        </w:rPr>
        <w:t> моделирование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000000"/>
          <w:sz w:val="28"/>
          <w:szCs w:val="28"/>
          <w:bdr w:val="none" w:sz="0" w:space="0" w:color="auto" w:frame="1"/>
        </w:rPr>
        <w:t>Одно из основ детского художественного творчества, при котором закладываются первоначальные навыки эстетического вкуса, гаммы красок, развитие воображения и фантазии, пространственной ориентировки. </w:t>
      </w:r>
      <w:r w:rsidRPr="00D44D25">
        <w:rPr>
          <w:color w:val="FF0000"/>
          <w:sz w:val="28"/>
          <w:szCs w:val="28"/>
          <w:bdr w:val="none" w:sz="0" w:space="0" w:color="auto" w:frame="1"/>
        </w:rPr>
        <w:t> </w:t>
      </w:r>
      <w:r w:rsidRPr="00D44D25">
        <w:rPr>
          <w:color w:val="111115"/>
          <w:sz w:val="28"/>
          <w:szCs w:val="28"/>
          <w:bdr w:val="none" w:sz="0" w:space="0" w:color="auto" w:frame="1"/>
        </w:rPr>
        <w:t>Данное направление предусматривает развитие у детей изобразительных, художественно-конструкторских способностей, нестандартного мышления, творческой индивидуальности. Это вооружает детей способностью не только чувствовать гармонию, но и создавать ее в любой жизненной ситуации, в любой деятельности, в отношениях с людьми, с окружающим миром.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i/>
          <w:iCs/>
          <w:color w:val="000000"/>
          <w:sz w:val="28"/>
          <w:szCs w:val="28"/>
          <w:bdr w:val="none" w:sz="0" w:space="0" w:color="auto" w:frame="1"/>
        </w:rPr>
        <w:t>Торцевание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 xml:space="preserve">Торцевание - это техника в работе с бумагой. В этой технике можно составлять разнообразные картины, панно, открытки, аппликации и др. Владея такой техникой и используя собственную фантазию можно получить изумительные изделия, которые отличаются оригинальностью. Маленькие цветные кусочки бумаги с помощью палочки складываются, словно мозаика, в единую картину. Одно из преимуществ торцевания является то, что этой </w:t>
      </w:r>
      <w:r w:rsidRPr="00D44D25">
        <w:rPr>
          <w:color w:val="111115"/>
          <w:sz w:val="28"/>
          <w:szCs w:val="28"/>
          <w:bdr w:val="none" w:sz="0" w:space="0" w:color="auto" w:frame="1"/>
        </w:rPr>
        <w:lastRenderedPageBreak/>
        <w:t>техникой можно заниматься коллективно, то есть каждый участник выполняет свой фрагмент, который затем соединяются в общую картину. Техника торцевания развивает не только художественный вкус и мелкую моторику, а также воспитывает такие качества как аккуратность, усидчивость, внимание и сплочение коллектива.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217" w:lineRule="atLeast"/>
        <w:jc w:val="both"/>
        <w:rPr>
          <w:color w:val="111115"/>
          <w:sz w:val="28"/>
          <w:szCs w:val="28"/>
        </w:rPr>
      </w:pPr>
      <w:r w:rsidRPr="00D44D25">
        <w:rPr>
          <w:i/>
          <w:iCs/>
          <w:color w:val="111115"/>
          <w:sz w:val="28"/>
          <w:szCs w:val="28"/>
          <w:bdr w:val="none" w:sz="0" w:space="0" w:color="auto" w:frame="1"/>
        </w:rPr>
        <w:t>Пластилинография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217" w:lineRule="atLeast"/>
        <w:jc w:val="both"/>
        <w:rPr>
          <w:color w:val="111115"/>
          <w:sz w:val="28"/>
          <w:szCs w:val="28"/>
        </w:rPr>
      </w:pPr>
      <w:r w:rsidRPr="00D44D25">
        <w:rPr>
          <w:color w:val="333333"/>
          <w:sz w:val="28"/>
          <w:szCs w:val="28"/>
          <w:bdr w:val="none" w:sz="0" w:space="0" w:color="auto" w:frame="1"/>
        </w:rPr>
        <w:t>Пластилинография – это один из сравнительно недавнего появления нового жанра (вида) в изобразительной деятельности.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333333"/>
          <w:sz w:val="28"/>
          <w:szCs w:val="28"/>
          <w:bdr w:val="none" w:sz="0" w:space="0" w:color="auto" w:frame="1"/>
        </w:rPr>
        <w:t>Понятие «пластилинография» имеет два смысловых корня: «графил» – создавать, рисовать, а первая половина слова «пластилин» подразумевает материал, при помощи которого осуществляется исполнение замысла.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333333"/>
          <w:sz w:val="28"/>
          <w:szCs w:val="28"/>
          <w:bdr w:val="none" w:sz="0" w:space="0" w:color="auto" w:frame="1"/>
        </w:rPr>
        <w:t xml:space="preserve">Этот жанр представляет собой создания лепных картин с изображением более или менее выпуклых, </w:t>
      </w:r>
      <w:proofErr w:type="spellStart"/>
      <w:r w:rsidRPr="00D44D25">
        <w:rPr>
          <w:color w:val="333333"/>
          <w:sz w:val="28"/>
          <w:szCs w:val="28"/>
          <w:bdr w:val="none" w:sz="0" w:space="0" w:color="auto" w:frame="1"/>
        </w:rPr>
        <w:t>полуобъемных</w:t>
      </w:r>
      <w:proofErr w:type="spellEnd"/>
      <w:r w:rsidRPr="00D44D25">
        <w:rPr>
          <w:color w:val="333333"/>
          <w:sz w:val="28"/>
          <w:szCs w:val="28"/>
          <w:bdr w:val="none" w:sz="0" w:space="0" w:color="auto" w:frame="1"/>
        </w:rPr>
        <w:t xml:space="preserve"> объектов на горизонтальной поверхности, с применением нетрадиционных техник и материалов. Например, декорирование поверхности бисером, семенами растений, природным материалом. В некоторых случаях в технике </w:t>
      </w:r>
      <w:proofErr w:type="spellStart"/>
      <w:r w:rsidRPr="00D44D25">
        <w:rPr>
          <w:color w:val="333333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D44D25">
        <w:rPr>
          <w:color w:val="333333"/>
          <w:sz w:val="28"/>
          <w:szCs w:val="28"/>
          <w:bdr w:val="none" w:sz="0" w:space="0" w:color="auto" w:frame="1"/>
        </w:rPr>
        <w:t xml:space="preserve"> производится модификация изделия, что приводит к созданию оригинальных произведений. Например, на плоской поверхности графически изображается пейзаж, а детали переднего плана изображаются </w:t>
      </w:r>
      <w:proofErr w:type="spellStart"/>
      <w:r w:rsidRPr="00D44D25">
        <w:rPr>
          <w:color w:val="333333"/>
          <w:sz w:val="28"/>
          <w:szCs w:val="28"/>
          <w:bdr w:val="none" w:sz="0" w:space="0" w:color="auto" w:frame="1"/>
        </w:rPr>
        <w:t>пластилинографией</w:t>
      </w:r>
      <w:proofErr w:type="spellEnd"/>
      <w:r w:rsidRPr="00D44D25">
        <w:rPr>
          <w:color w:val="333333"/>
          <w:sz w:val="28"/>
          <w:szCs w:val="28"/>
          <w:bdr w:val="none" w:sz="0" w:space="0" w:color="auto" w:frame="1"/>
        </w:rPr>
        <w:t>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333333"/>
          <w:sz w:val="28"/>
          <w:szCs w:val="28"/>
          <w:bdr w:val="none" w:sz="0" w:space="0" w:color="auto" w:frame="1"/>
        </w:rPr>
        <w:t xml:space="preserve">Основной материал – пластилин, а основным инструментом в </w:t>
      </w:r>
      <w:proofErr w:type="spellStart"/>
      <w:r w:rsidRPr="00D44D25">
        <w:rPr>
          <w:color w:val="333333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D44D25">
        <w:rPr>
          <w:color w:val="333333"/>
          <w:sz w:val="28"/>
          <w:szCs w:val="28"/>
          <w:bdr w:val="none" w:sz="0" w:space="0" w:color="auto" w:frame="1"/>
        </w:rPr>
        <w:t xml:space="preserve"> является рука (вернее, обе руки), следовательно, уровень умения зависит от владения собственными руками. Данная техника хороша тем, что она доступна детям младшего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малышами.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333333"/>
          <w:sz w:val="28"/>
          <w:szCs w:val="28"/>
          <w:bdr w:val="none" w:sz="0" w:space="0" w:color="auto" w:frame="1"/>
        </w:rPr>
        <w:t xml:space="preserve">Занятия </w:t>
      </w:r>
      <w:proofErr w:type="spellStart"/>
      <w:r w:rsidRPr="00D44D25">
        <w:rPr>
          <w:color w:val="333333"/>
          <w:sz w:val="28"/>
          <w:szCs w:val="28"/>
          <w:bdr w:val="none" w:sz="0" w:space="0" w:color="auto" w:frame="1"/>
        </w:rPr>
        <w:t>пластилинографией</w:t>
      </w:r>
      <w:proofErr w:type="spellEnd"/>
      <w:r w:rsidRPr="00D44D25">
        <w:rPr>
          <w:color w:val="333333"/>
          <w:sz w:val="28"/>
          <w:szCs w:val="28"/>
          <w:bdr w:val="none" w:sz="0" w:space="0" w:color="auto" w:frame="1"/>
        </w:rPr>
        <w:t xml:space="preserve"> представляют большую возможность для развития и обучения детей.</w:t>
      </w:r>
    </w:p>
    <w:p w:rsidR="00DE5BD4" w:rsidRPr="00D44D25" w:rsidRDefault="00DE5BD4" w:rsidP="0018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D44D25">
        <w:rPr>
          <w:color w:val="111115"/>
          <w:sz w:val="28"/>
          <w:szCs w:val="28"/>
          <w:bdr w:val="none" w:sz="0" w:space="0" w:color="auto" w:frame="1"/>
        </w:rPr>
        <w:t>Календарно-тематическое планирование – 1-й </w:t>
      </w:r>
    </w:p>
    <w:p w:rsidR="006F5103" w:rsidRPr="00D44D25" w:rsidRDefault="00BC3879" w:rsidP="00181CEB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 xml:space="preserve">Программа объединения </w:t>
      </w:r>
      <w:r w:rsidR="00CC083F" w:rsidRPr="00D44D25">
        <w:rPr>
          <w:rFonts w:ascii="Times New Roman" w:hAnsi="Times New Roman" w:cs="Times New Roman"/>
          <w:bCs/>
          <w:sz w:val="28"/>
          <w:szCs w:val="28"/>
        </w:rPr>
        <w:t>«</w:t>
      </w:r>
      <w:r w:rsidRPr="00D44D25">
        <w:rPr>
          <w:rFonts w:ascii="Times New Roman" w:hAnsi="Times New Roman" w:cs="Times New Roman"/>
          <w:bCs/>
          <w:sz w:val="28"/>
          <w:szCs w:val="28"/>
        </w:rPr>
        <w:t>Творческая мастерская</w:t>
      </w:r>
      <w:r w:rsidR="00CC083F" w:rsidRPr="00D44D25">
        <w:rPr>
          <w:rFonts w:ascii="Times New Roman" w:hAnsi="Times New Roman" w:cs="Times New Roman"/>
          <w:bCs/>
          <w:sz w:val="28"/>
          <w:szCs w:val="28"/>
        </w:rPr>
        <w:t>» для младших подготовите</w:t>
      </w:r>
      <w:r w:rsidRPr="00D44D25">
        <w:rPr>
          <w:rFonts w:ascii="Times New Roman" w:hAnsi="Times New Roman" w:cs="Times New Roman"/>
          <w:bCs/>
          <w:sz w:val="28"/>
          <w:szCs w:val="28"/>
        </w:rPr>
        <w:t>льных групп рассчитан на детей 5</w:t>
      </w:r>
      <w:r w:rsidR="00CC083F" w:rsidRPr="00D44D25">
        <w:rPr>
          <w:rFonts w:ascii="Times New Roman" w:hAnsi="Times New Roman" w:cs="Times New Roman"/>
          <w:bCs/>
          <w:sz w:val="28"/>
          <w:szCs w:val="28"/>
        </w:rPr>
        <w:t>-7 лет. Программа разработана с учетом возрастных особенностей детей младшего возраста. Обучение происходит в игровой форме, опираясь на эмоциональное образное воспитание. Программа направлена на художественное развитие детей, получение ими раннего художественного образования – азов изобразительной деятельности.</w:t>
      </w:r>
    </w:p>
    <w:p w:rsidR="006F5103" w:rsidRPr="00D44D25" w:rsidRDefault="00CC083F" w:rsidP="00181CEB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В программе заложено разнообразие художественных материалов: акварель, гуашь, фломастеры, во</w:t>
      </w:r>
      <w:r w:rsidR="00BC3879" w:rsidRPr="00D44D25">
        <w:rPr>
          <w:rFonts w:ascii="Times New Roman" w:hAnsi="Times New Roman" w:cs="Times New Roman"/>
          <w:bCs/>
          <w:sz w:val="28"/>
          <w:szCs w:val="28"/>
        </w:rPr>
        <w:t>сковые мелки, цветные карандаши</w:t>
      </w:r>
      <w:r w:rsidRPr="00D44D25">
        <w:rPr>
          <w:rFonts w:ascii="Times New Roman" w:hAnsi="Times New Roman" w:cs="Times New Roman"/>
          <w:bCs/>
          <w:sz w:val="28"/>
          <w:szCs w:val="28"/>
        </w:rPr>
        <w:t>.</w:t>
      </w:r>
    </w:p>
    <w:p w:rsidR="00CC083F" w:rsidRPr="00D44D25" w:rsidRDefault="00CC083F" w:rsidP="00181CEB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В основе программе   от простого к сложному. Главной   является эстетическое во</w:t>
      </w:r>
      <w:r w:rsidR="00BC3879" w:rsidRPr="00D44D25">
        <w:rPr>
          <w:rFonts w:ascii="Times New Roman" w:hAnsi="Times New Roman" w:cs="Times New Roman"/>
          <w:bCs/>
          <w:sz w:val="28"/>
          <w:szCs w:val="28"/>
        </w:rPr>
        <w:t>спитание и духовно -</w:t>
      </w:r>
      <w:r w:rsidRPr="00D44D25">
        <w:rPr>
          <w:rFonts w:ascii="Times New Roman" w:hAnsi="Times New Roman" w:cs="Times New Roman"/>
          <w:bCs/>
          <w:sz w:val="28"/>
          <w:szCs w:val="28"/>
        </w:rPr>
        <w:t xml:space="preserve"> нравственное развитие обучающихся</w:t>
      </w:r>
      <w:r w:rsidR="00BC3879" w:rsidRPr="00D44D25">
        <w:rPr>
          <w:rFonts w:ascii="Times New Roman" w:hAnsi="Times New Roman" w:cs="Times New Roman"/>
          <w:bCs/>
          <w:sz w:val="28"/>
          <w:szCs w:val="28"/>
        </w:rPr>
        <w:t>.</w:t>
      </w:r>
    </w:p>
    <w:p w:rsidR="009C773A" w:rsidRPr="00D44D25" w:rsidRDefault="00712CAD" w:rsidP="00181C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1E1E"/>
          <w:sz w:val="28"/>
          <w:szCs w:val="28"/>
        </w:rPr>
      </w:pPr>
      <w:r w:rsidRPr="00D44D25">
        <w:rPr>
          <w:bCs/>
          <w:sz w:val="28"/>
          <w:szCs w:val="28"/>
        </w:rPr>
        <w:lastRenderedPageBreak/>
        <w:t>П</w:t>
      </w:r>
      <w:r w:rsidR="00BC3879" w:rsidRPr="00D44D25">
        <w:rPr>
          <w:color w:val="211E1E"/>
          <w:sz w:val="28"/>
          <w:szCs w:val="28"/>
        </w:rPr>
        <w:t>рограмма</w:t>
      </w:r>
      <w:r w:rsidR="009C773A" w:rsidRPr="00D44D25">
        <w:rPr>
          <w:color w:val="211E1E"/>
          <w:sz w:val="28"/>
          <w:szCs w:val="28"/>
        </w:rPr>
        <w:t xml:space="preserve"> «</w:t>
      </w:r>
      <w:r w:rsidR="00BC3879" w:rsidRPr="00D44D25">
        <w:rPr>
          <w:color w:val="211E1E"/>
          <w:sz w:val="28"/>
          <w:szCs w:val="28"/>
        </w:rPr>
        <w:t xml:space="preserve">Творческая мастерская </w:t>
      </w:r>
      <w:r w:rsidR="009C773A" w:rsidRPr="00D44D25">
        <w:rPr>
          <w:color w:val="211E1E"/>
          <w:sz w:val="28"/>
          <w:szCs w:val="28"/>
        </w:rPr>
        <w:t>» заключается в том,  что в процессе ее реализации раскрываются и развиваются индивидуальные художественные способности, которые в той или иной мере свойственны всем детям. Поэтому необходимо максимально  использовать их тягу к открытиям для развития творческих способностей в изобразительной деятельности, эмоциональность, непосредственность, умение удивляться всему новому и неожиданному. Именно в дошкольном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Вот почему одним из наиболее близких и доступных видов работы с детьми является изобразительная, художественно-продуктивная деятельность, создающая условия для вовлечения ребенка в собственное творчество, в процессе которого создается что-то красивое, необычное. Изобразительная деятельность приносит много радости дошкольникам. Потребность в рисовании заложена у детей на генетическом уровне, копируя окружающий мир, они изучают его. Как правило, обучение детей рисованию в дошкольном образовательном учреждении чаще сводится лишь к традиционным способам передачи полученной информации стандартным набором изобразительных материалов. Но, учитывая огромный скачок умственного развития и потенциал нового поколения, этого недостаточно для развития творческих способностей. Задача педагога – научить детей манипулировать с разнообразными по качеству, свойствам материалами, использовать нетрадиционные способы изображения.</w:t>
      </w:r>
    </w:p>
    <w:p w:rsidR="009C773A" w:rsidRPr="00BD0B1F" w:rsidRDefault="009C773A" w:rsidP="00BD0B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Style w:val="a5"/>
          <w:rFonts w:ascii="Times New Roman" w:hAnsi="Times New Roman" w:cs="Times New Roman"/>
          <w:b/>
          <w:bCs/>
          <w:i w:val="0"/>
          <w:color w:val="211E1E"/>
          <w:sz w:val="28"/>
          <w:szCs w:val="28"/>
        </w:rPr>
        <w:t>Актуальность</w:t>
      </w:r>
      <w:r w:rsidRPr="00BD0B1F">
        <w:rPr>
          <w:rStyle w:val="apple-converted-space"/>
          <w:rFonts w:ascii="Times New Roman" w:hAnsi="Times New Roman" w:cs="Times New Roman"/>
          <w:b/>
          <w:bCs/>
          <w:i/>
          <w:iCs/>
          <w:color w:val="211E1E"/>
          <w:sz w:val="28"/>
          <w:szCs w:val="28"/>
        </w:rPr>
        <w:t> </w:t>
      </w:r>
      <w:r w:rsidR="00BD0B1F" w:rsidRPr="00BD0B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</w:t>
      </w:r>
      <w:r w:rsidR="00BD0B1F" w:rsidRPr="00BD0B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ом, чтобы помочь детям своевременно узнать, какими возможностями обладают, казалось бы, самые обыкновенные материалы для рисования, какие существуют приемы работы простым и цветными карандашами, фломастерами, гуашью, как работать с бумагой и трафаретами</w:t>
      </w:r>
    </w:p>
    <w:p w:rsidR="006F5103" w:rsidRPr="00D44D25" w:rsidRDefault="009C773A" w:rsidP="00181CEB">
      <w:pPr>
        <w:pStyle w:val="a3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D44D25">
        <w:rPr>
          <w:rStyle w:val="a5"/>
          <w:b/>
          <w:bCs/>
          <w:i w:val="0"/>
          <w:color w:val="211E1E"/>
          <w:sz w:val="28"/>
          <w:szCs w:val="28"/>
        </w:rPr>
        <w:t>Новизна и оригинальность</w:t>
      </w:r>
      <w:r w:rsidRPr="00D44D25">
        <w:rPr>
          <w:rStyle w:val="apple-converted-space"/>
          <w:color w:val="211E1E"/>
          <w:sz w:val="28"/>
          <w:szCs w:val="28"/>
        </w:rPr>
        <w:t> </w:t>
      </w:r>
      <w:r w:rsidRPr="00D44D25">
        <w:rPr>
          <w:color w:val="211E1E"/>
          <w:sz w:val="28"/>
          <w:szCs w:val="28"/>
        </w:rPr>
        <w:t>программы заключается: в целенаправленной деятельности по обучению основным навыкам художественно-творческой деятельности, необходимой для дальнейшего развития детского творчества, становлению таких мыслительных операций как анализ, синтез, сравнение, уподобление, обобщение, которые делают возможными усложнения всех видов деятельности (игровой, художественной, познавательной, исследовательской, учебной</w:t>
      </w:r>
    </w:p>
    <w:p w:rsidR="00552803" w:rsidRPr="00D44D25" w:rsidRDefault="00C4355D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bCs/>
          <w:iCs/>
          <w:color w:val="211E1E"/>
          <w:sz w:val="28"/>
          <w:szCs w:val="28"/>
        </w:rPr>
        <w:tab/>
      </w:r>
      <w:r w:rsidR="009D1CBA" w:rsidRPr="00D44D25">
        <w:rPr>
          <w:rFonts w:ascii="Times New Roman" w:hAnsi="Times New Roman" w:cs="Times New Roman"/>
          <w:b/>
          <w:bCs/>
          <w:iCs/>
          <w:color w:val="211E1E"/>
          <w:sz w:val="28"/>
          <w:szCs w:val="28"/>
        </w:rPr>
        <w:t>Цель программы</w:t>
      </w:r>
      <w:r w:rsidR="009D1CBA" w:rsidRPr="00D44D25">
        <w:rPr>
          <w:rFonts w:ascii="Times New Roman" w:hAnsi="Times New Roman" w:cs="Times New Roman"/>
          <w:bCs/>
          <w:color w:val="211E1E"/>
          <w:sz w:val="28"/>
          <w:szCs w:val="28"/>
        </w:rPr>
        <w:t>:</w:t>
      </w:r>
      <w:r w:rsidRPr="00D44D25">
        <w:rPr>
          <w:rFonts w:ascii="Times New Roman" w:hAnsi="Times New Roman" w:cs="Times New Roman"/>
          <w:color w:val="211E1E"/>
          <w:sz w:val="28"/>
          <w:szCs w:val="28"/>
        </w:rPr>
        <w:t> </w:t>
      </w:r>
      <w:r w:rsidR="00552803" w:rsidRPr="00D44D25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способности, фантазию, нестандартное мышление дошкольников в различных видах изобразительной и прикладной деятельности.</w:t>
      </w:r>
    </w:p>
    <w:p w:rsidR="00B87563" w:rsidRPr="00D44D25" w:rsidRDefault="00552803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iCs/>
          <w:color w:val="211E1E"/>
          <w:sz w:val="28"/>
          <w:szCs w:val="28"/>
        </w:rPr>
        <w:t xml:space="preserve"> </w:t>
      </w:r>
      <w:r w:rsidR="00B87563" w:rsidRPr="00D44D25">
        <w:rPr>
          <w:rFonts w:ascii="Times New Roman" w:hAnsi="Times New Roman" w:cs="Times New Roman"/>
          <w:b/>
          <w:bCs/>
          <w:iCs/>
          <w:color w:val="211E1E"/>
          <w:sz w:val="28"/>
          <w:szCs w:val="28"/>
        </w:rPr>
        <w:t>Отличительные особенности</w:t>
      </w:r>
      <w:r w:rsidR="00B87563" w:rsidRPr="00D44D25">
        <w:rPr>
          <w:rFonts w:ascii="Times New Roman" w:hAnsi="Times New Roman" w:cs="Times New Roman"/>
          <w:color w:val="211E1E"/>
          <w:sz w:val="28"/>
          <w:szCs w:val="28"/>
        </w:rPr>
        <w:t> </w:t>
      </w:r>
      <w:r w:rsidR="00B87563" w:rsidRPr="00D44D25">
        <w:rPr>
          <w:rFonts w:ascii="Times New Roman" w:hAnsi="Times New Roman" w:cs="Times New Roman"/>
          <w:sz w:val="28"/>
          <w:szCs w:val="28"/>
        </w:rPr>
        <w:t xml:space="preserve">Системно - деятельный и личностный подходы в обучении предполагают активизацию познавательной деятельности каждого дошкольника с учётом его возрастных и </w:t>
      </w:r>
      <w:r w:rsidR="00B87563" w:rsidRPr="00D44D25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индивидуальных особенностей. Раскрытие личностного потенциала реализуется путём индивидуализации учебных заданий. Ребёнок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 Занятия ручным трудом, аппликацией и рисованием позволяют проявить себя детям с теми особенностями интеллекта, которые в меньшей степени востребованы. Программа </w:t>
      </w:r>
      <w:r w:rsidR="00BC3879" w:rsidRPr="00D44D25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B87563" w:rsidRPr="00D44D25">
        <w:rPr>
          <w:rFonts w:ascii="Times New Roman" w:hAnsi="Times New Roman" w:cs="Times New Roman"/>
          <w:sz w:val="28"/>
          <w:szCs w:val="28"/>
        </w:rPr>
        <w:t>«Творческая мастерская» должна помочь стимулировать развитие дошкольника путем тренировки движений пальцев рук, развивать познавательные потребности и способности каждого ребёнка, создать условия для социального и культурного самовыражения личности ребенка.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sz w:val="28"/>
          <w:szCs w:val="28"/>
        </w:rPr>
        <w:t>Задачи программы:</w:t>
      </w:r>
      <w:r w:rsidRPr="00D44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-знакомить с основами знаний в области композиции, формообразования,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продолжать формировать образное, пространственное мышление и умение выразить свою мысль с помощью эскиза, рисунка, объемных форм;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 формировать умения и навыки работы нужными инструментами и приспособлениями при обработке бумаги, совершенствовать культуру труда, учить аккуратности, умению бережно и экономно использовать материал, содержать в порядке рабочее место;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осуществлять трудовое, политехническое и эстетическое воспитание</w:t>
      </w:r>
      <w:r w:rsidR="00BC3879" w:rsidRPr="00D44D25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D44D2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развивать у </w:t>
      </w:r>
      <w:r w:rsidR="00BC3879" w:rsidRPr="00D44D25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44D25">
        <w:rPr>
          <w:rFonts w:ascii="Times New Roman" w:hAnsi="Times New Roman" w:cs="Times New Roman"/>
          <w:sz w:val="28"/>
          <w:szCs w:val="28"/>
        </w:rPr>
        <w:t>усидчивость, старательнос</w:t>
      </w:r>
      <w:r w:rsidR="00BC3879" w:rsidRPr="00D44D25">
        <w:rPr>
          <w:rFonts w:ascii="Times New Roman" w:hAnsi="Times New Roman" w:cs="Times New Roman"/>
          <w:sz w:val="28"/>
          <w:szCs w:val="28"/>
        </w:rPr>
        <w:t>ть в работе, трудовые умения;</w:t>
      </w:r>
      <w:r w:rsidRPr="00D44D25">
        <w:rPr>
          <w:rFonts w:ascii="Times New Roman" w:hAnsi="Times New Roman" w:cs="Times New Roman"/>
          <w:sz w:val="28"/>
          <w:szCs w:val="28"/>
        </w:rPr>
        <w:t xml:space="preserve"> - учить работать вместе, уступать друг другу, подсказывать, договариваться о совместной работе;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 радоваться успехам своих товарищей при создании работы.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воспитывать в детях любовь к родной стране, ее природе и людям;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  добиться максимальной самостоятельности детского творчества </w:t>
      </w:r>
      <w:r w:rsidRPr="00D44D2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 пробуждать любознательность в области народного, декоративно-прикладного искусства, технической </w:t>
      </w:r>
      <w:proofErr w:type="gramStart"/>
      <w:r w:rsidRPr="00D44D25">
        <w:rPr>
          <w:rFonts w:ascii="Times New Roman" w:hAnsi="Times New Roman" w:cs="Times New Roman"/>
          <w:sz w:val="28"/>
          <w:szCs w:val="28"/>
        </w:rPr>
        <w:t>эстетики,;</w:t>
      </w:r>
      <w:proofErr w:type="gramEnd"/>
      <w:r w:rsidRPr="00D44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развивать смекалку, изобретательность и устойчивый интерес к творчеству </w:t>
      </w:r>
      <w:r w:rsidR="00BC3879" w:rsidRPr="00D44D25">
        <w:rPr>
          <w:rFonts w:ascii="Times New Roman" w:hAnsi="Times New Roman" w:cs="Times New Roman"/>
          <w:sz w:val="28"/>
          <w:szCs w:val="28"/>
        </w:rPr>
        <w:t>художника</w:t>
      </w:r>
      <w:r w:rsidRPr="00D44D2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развивать деловые качества, такие как самостоятельность, ответственность, активность, аккуратность; обогащать словарь ребенка специальными терминами. Развивать умения следовать устным инструкциям.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 формировать творческие способности, духовную культуру и эмоциональное отношение к действительности;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 развивать умение ориентироваться в проблемных ситуациях; </w:t>
      </w:r>
    </w:p>
    <w:p w:rsidR="00B87563" w:rsidRPr="00D44D25" w:rsidRDefault="00B87563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развивать способность к синтезу и анализу, гибкость и мобильность в поисках решений и генерирования идей.</w:t>
      </w:r>
    </w:p>
    <w:p w:rsidR="00B87563" w:rsidRPr="00D44D25" w:rsidRDefault="00B87563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lastRenderedPageBreak/>
        <w:t>Форма организации детей на занятии: </w:t>
      </w:r>
      <w:r w:rsidRPr="00D44D25">
        <w:rPr>
          <w:rFonts w:ascii="Times New Roman" w:hAnsi="Times New Roman" w:cs="Times New Roman"/>
          <w:color w:val="211E1E"/>
          <w:sz w:val="28"/>
          <w:szCs w:val="28"/>
        </w:rPr>
        <w:t>групповая.</w:t>
      </w:r>
    </w:p>
    <w:p w:rsidR="00B87563" w:rsidRPr="00D44D25" w:rsidRDefault="00B87563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>Форма проведения занятия: </w:t>
      </w:r>
      <w:r w:rsidRPr="00D44D25">
        <w:rPr>
          <w:rFonts w:ascii="Times New Roman" w:hAnsi="Times New Roman" w:cs="Times New Roman"/>
          <w:color w:val="211E1E"/>
          <w:sz w:val="28"/>
          <w:szCs w:val="28"/>
        </w:rPr>
        <w:t>комбинированная (индивидуальная и групповая работа, самостоятельная и практическая работа).</w:t>
      </w:r>
    </w:p>
    <w:p w:rsidR="006F5103" w:rsidRPr="00D44D25" w:rsidRDefault="00B87563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В ходе  реализации программы «Творческая мастерская» дети знакомятся с разнообразными техниками</w:t>
      </w: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> </w:t>
      </w:r>
      <w:r w:rsidRPr="00D44D25">
        <w:rPr>
          <w:rFonts w:ascii="Times New Roman" w:hAnsi="Times New Roman" w:cs="Times New Roman"/>
          <w:color w:val="211E1E"/>
          <w:sz w:val="28"/>
          <w:szCs w:val="28"/>
        </w:rPr>
        <w:t>рисования. рисование пальчиками; оттиск печатками из картофеля; тычок жесткой полусухой кистью. знакомить с более сложными техниками: оттиск поролоном; оттиск печатками из ластика; восковые мелки + акварель; свеча + акварель; отпечатки листьев; рисунки из ладошки; волшебные веревочки. дети могут освоить еще более трудные методы и техники: </w:t>
      </w:r>
      <w:proofErr w:type="spellStart"/>
      <w:r w:rsidRPr="00D44D25">
        <w:rPr>
          <w:rFonts w:ascii="Times New Roman" w:hAnsi="Times New Roman" w:cs="Times New Roman"/>
          <w:color w:val="211E1E"/>
          <w:sz w:val="28"/>
          <w:szCs w:val="28"/>
        </w:rPr>
        <w:t>кляксография</w:t>
      </w:r>
      <w:proofErr w:type="spellEnd"/>
      <w:r w:rsidRPr="00D44D25">
        <w:rPr>
          <w:rFonts w:ascii="Times New Roman" w:hAnsi="Times New Roman" w:cs="Times New Roman"/>
          <w:color w:val="211E1E"/>
          <w:sz w:val="28"/>
          <w:szCs w:val="28"/>
        </w:rPr>
        <w:t xml:space="preserve"> с трубочкой; монотипия пейзажная; печать по трафарету; монотипия предметная; </w:t>
      </w:r>
      <w:proofErr w:type="spellStart"/>
      <w:r w:rsidRPr="00D44D25">
        <w:rPr>
          <w:rFonts w:ascii="Times New Roman" w:hAnsi="Times New Roman" w:cs="Times New Roman"/>
          <w:color w:val="211E1E"/>
          <w:sz w:val="28"/>
          <w:szCs w:val="28"/>
        </w:rPr>
        <w:t>кляксография</w:t>
      </w:r>
      <w:proofErr w:type="spellEnd"/>
      <w:r w:rsidRPr="00D44D25">
        <w:rPr>
          <w:rFonts w:ascii="Times New Roman" w:hAnsi="Times New Roman" w:cs="Times New Roman"/>
          <w:color w:val="211E1E"/>
          <w:sz w:val="28"/>
          <w:szCs w:val="28"/>
        </w:rPr>
        <w:t xml:space="preserve"> обычная пластилинография.          </w:t>
      </w:r>
    </w:p>
    <w:p w:rsidR="001939B8" w:rsidRPr="00D44D25" w:rsidRDefault="00DF1CC5" w:rsidP="00181CEB">
      <w:pPr>
        <w:pStyle w:val="1"/>
        <w:tabs>
          <w:tab w:val="left" w:pos="2363"/>
        </w:tabs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ab/>
      </w:r>
    </w:p>
    <w:p w:rsidR="006F5103" w:rsidRPr="00D44D25" w:rsidRDefault="00DF1CC5" w:rsidP="00181CEB">
      <w:pPr>
        <w:pStyle w:val="1"/>
        <w:tabs>
          <w:tab w:val="left" w:pos="2363"/>
        </w:tabs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Pr="00D44D25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1939B8" w:rsidRPr="00D44D25">
        <w:rPr>
          <w:rFonts w:ascii="Times New Roman" w:hAnsi="Times New Roman" w:cs="Times New Roman"/>
          <w:b/>
          <w:sz w:val="28"/>
          <w:szCs w:val="28"/>
        </w:rPr>
        <w:t>.</w:t>
      </w:r>
    </w:p>
    <w:p w:rsidR="00DF1CC5" w:rsidRPr="00D44D25" w:rsidRDefault="00DF1CC5" w:rsidP="00181CEB">
      <w:pPr>
        <w:pStyle w:val="1"/>
        <w:tabs>
          <w:tab w:val="left" w:pos="2363"/>
        </w:tabs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-1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"/>
        <w:gridCol w:w="2525"/>
        <w:gridCol w:w="1123"/>
        <w:gridCol w:w="3243"/>
        <w:gridCol w:w="2088"/>
      </w:tblGrid>
      <w:tr w:rsidR="00DF1CC5" w:rsidRPr="00D44D25" w:rsidTr="000A372D">
        <w:trPr>
          <w:cantSplit/>
          <w:trHeight w:val="389"/>
        </w:trPr>
        <w:tc>
          <w:tcPr>
            <w:tcW w:w="4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N1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CC5" w:rsidRPr="00D44D25" w:rsidTr="000A372D">
        <w:trPr>
          <w:trHeight w:val="43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CC5" w:rsidRPr="00D44D25" w:rsidTr="000A372D">
        <w:trPr>
          <w:trHeight w:val="430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техники безопасности. 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CC5" w:rsidRPr="00D44D25" w:rsidTr="001939B8">
        <w:trPr>
          <w:trHeight w:val="386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832EF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 «Осень </w:t>
            </w:r>
            <w:r w:rsidR="00761706" w:rsidRPr="00D44D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39FB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61706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F1CC5" w:rsidRPr="00D44D25" w:rsidTr="001939B8">
        <w:trPr>
          <w:trHeight w:val="380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61706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832EF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Зима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CC5" w:rsidRPr="00D44D25" w:rsidTr="001939B8">
        <w:trPr>
          <w:trHeight w:val="560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0A372D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Скоро, скоро Новый Год!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61706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F1CC5" w:rsidRPr="00D44D25" w:rsidTr="001939B8">
        <w:trPr>
          <w:trHeight w:val="382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61706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0A372D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</w:t>
            </w:r>
            <w:r w:rsidR="006F39FB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ние забавы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F1CC5" w:rsidRPr="00D44D25" w:rsidTr="000A372D">
        <w:trPr>
          <w:trHeight w:val="557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0A372D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Подарок для папы и мамы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E21F7"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1CC5" w:rsidRPr="00D44D25" w:rsidTr="000A372D">
        <w:trPr>
          <w:trHeight w:val="557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761706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6F39FB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Весенние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6F39FB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40604"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E21F7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DF1CC5" w:rsidRPr="00D44D25" w:rsidTr="000A372D">
        <w:trPr>
          <w:trHeight w:val="559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CC5" w:rsidRPr="00D44D25" w:rsidTr="000A372D">
        <w:trPr>
          <w:trHeight w:val="415"/>
        </w:trPr>
        <w:tc>
          <w:tcPr>
            <w:tcW w:w="2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C40604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C3879" w:rsidRPr="00D44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1CC5" w:rsidRPr="00D44D25" w:rsidRDefault="00DF1CC5" w:rsidP="00181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1CEB" w:rsidRDefault="00181CEB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1CEB" w:rsidRDefault="00181CEB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372D" w:rsidRPr="00D44D25" w:rsidRDefault="00680746" w:rsidP="00181CEB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712CAD" w:rsidRPr="00D44D25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1 года обучения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43"/>
          <w:b/>
          <w:bCs/>
          <w:color w:val="000000"/>
          <w:sz w:val="28"/>
          <w:szCs w:val="28"/>
        </w:rPr>
        <w:t>Тема№1</w:t>
      </w:r>
      <w:r w:rsidR="006F39FB" w:rsidRPr="00D44D25">
        <w:rPr>
          <w:rStyle w:val="c3"/>
          <w:color w:val="000000"/>
          <w:sz w:val="28"/>
          <w:szCs w:val="28"/>
        </w:rPr>
        <w:t xml:space="preserve">  «Вот и осень золотая»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</w:rPr>
        <w:t xml:space="preserve"> познакомить с правилами  использования и правилами  техники безопасности при работе с ножницами и другими опасными предметами и материалами. Беседа о осени. рассказать о основных приемах оригами, </w:t>
      </w:r>
      <w:proofErr w:type="spellStart"/>
      <w:r w:rsidRPr="00D44D25">
        <w:rPr>
          <w:rStyle w:val="c3"/>
          <w:color w:val="000000"/>
          <w:sz w:val="28"/>
          <w:szCs w:val="28"/>
        </w:rPr>
        <w:lastRenderedPageBreak/>
        <w:t>пластилинографии</w:t>
      </w:r>
      <w:proofErr w:type="spellEnd"/>
      <w:r w:rsidRPr="00D44D25">
        <w:rPr>
          <w:rStyle w:val="c3"/>
          <w:color w:val="000000"/>
          <w:sz w:val="28"/>
          <w:szCs w:val="28"/>
        </w:rPr>
        <w:t>, объемной аппликации; Знакомство со свойствами бумаги. Обучение приемам работы с бумагой.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Обучение разным способам создания фона. Изготовление изображения осеннего леса при помощи пластилина на листе картона. Изготовление изображения веточки рябины  при помощи пластилина на листе картона.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43"/>
          <w:b/>
          <w:bCs/>
          <w:color w:val="000000"/>
          <w:sz w:val="28"/>
          <w:szCs w:val="28"/>
        </w:rPr>
        <w:t xml:space="preserve">Тема№2 </w:t>
      </w:r>
      <w:r w:rsidR="006F39FB" w:rsidRPr="00D44D25">
        <w:rPr>
          <w:rStyle w:val="c43"/>
          <w:b/>
          <w:bCs/>
          <w:color w:val="000000"/>
          <w:sz w:val="28"/>
          <w:szCs w:val="28"/>
        </w:rPr>
        <w:t xml:space="preserve"> «</w:t>
      </w:r>
      <w:r w:rsidR="006F39FB" w:rsidRPr="00D44D25">
        <w:rPr>
          <w:rStyle w:val="c3"/>
          <w:color w:val="000000"/>
          <w:sz w:val="28"/>
          <w:szCs w:val="28"/>
        </w:rPr>
        <w:t xml:space="preserve">Любимые </w:t>
      </w:r>
      <w:r w:rsidRPr="00D44D25">
        <w:rPr>
          <w:rStyle w:val="c3"/>
          <w:color w:val="000000"/>
          <w:sz w:val="28"/>
          <w:szCs w:val="28"/>
        </w:rPr>
        <w:t>животные</w:t>
      </w:r>
      <w:r w:rsidR="006F39FB" w:rsidRPr="00D44D25">
        <w:rPr>
          <w:rStyle w:val="c3"/>
          <w:color w:val="000000"/>
          <w:sz w:val="28"/>
          <w:szCs w:val="28"/>
        </w:rPr>
        <w:t>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</w:rPr>
        <w:t xml:space="preserve"> познакомить с палитрой </w:t>
      </w:r>
      <w:proofErr w:type="gramStart"/>
      <w:r w:rsidRPr="00D44D25">
        <w:rPr>
          <w:rStyle w:val="c3"/>
          <w:color w:val="000000"/>
          <w:sz w:val="28"/>
          <w:szCs w:val="28"/>
        </w:rPr>
        <w:t>красок .</w:t>
      </w:r>
      <w:proofErr w:type="gramEnd"/>
      <w:r w:rsidRPr="00D44D25">
        <w:rPr>
          <w:rStyle w:val="c3"/>
          <w:color w:val="000000"/>
          <w:sz w:val="28"/>
          <w:szCs w:val="28"/>
        </w:rPr>
        <w:t xml:space="preserve"> Ознакомление с правилами работы с разными видами красок (гуашь, акварель).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</w:rPr>
        <w:t xml:space="preserve"> Беседа с детьми о таких </w:t>
      </w:r>
      <w:proofErr w:type="gramStart"/>
      <w:r w:rsidRPr="00D44D25">
        <w:rPr>
          <w:rStyle w:val="c3"/>
          <w:color w:val="000000"/>
          <w:sz w:val="28"/>
          <w:szCs w:val="28"/>
        </w:rPr>
        <w:t>животных ,</w:t>
      </w:r>
      <w:proofErr w:type="gramEnd"/>
      <w:r w:rsidRPr="00D44D25">
        <w:rPr>
          <w:rStyle w:val="c3"/>
          <w:color w:val="000000"/>
          <w:sz w:val="28"/>
          <w:szCs w:val="28"/>
        </w:rPr>
        <w:t xml:space="preserve"> как лягушка, бабочка, паук, сова, рыбка, птичка- синичка. Оригами; вырезание и плетение из бумаги; объёмные поделки из картона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Обучение разным способам создания фона. Рисование жесткой кистью, гуашь, оформление  при помощи ватных комочков. Рисование фона акварелью, деталей – восковыми мелками. Экспериментирование с цветом.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43"/>
          <w:b/>
          <w:bCs/>
          <w:color w:val="000000"/>
          <w:sz w:val="28"/>
          <w:szCs w:val="28"/>
        </w:rPr>
        <w:t>Тема№3</w:t>
      </w:r>
      <w:r w:rsidRPr="00D44D25">
        <w:rPr>
          <w:rStyle w:val="c61"/>
          <w:color w:val="000000"/>
          <w:sz w:val="28"/>
          <w:szCs w:val="28"/>
        </w:rPr>
        <w:t>  </w:t>
      </w:r>
      <w:r w:rsidR="006F39FB" w:rsidRPr="00D44D25">
        <w:rPr>
          <w:rStyle w:val="c3"/>
          <w:color w:val="000000"/>
          <w:sz w:val="28"/>
          <w:szCs w:val="28"/>
        </w:rPr>
        <w:t>«</w:t>
      </w:r>
      <w:r w:rsidRPr="00D44D25">
        <w:rPr>
          <w:rStyle w:val="c3"/>
          <w:color w:val="000000"/>
          <w:sz w:val="28"/>
          <w:szCs w:val="28"/>
        </w:rPr>
        <w:t>Скоро, скоро Новый Год</w:t>
      </w:r>
      <w:r w:rsidR="006F39FB" w:rsidRPr="00D44D25">
        <w:rPr>
          <w:rStyle w:val="c3"/>
          <w:color w:val="000000"/>
          <w:sz w:val="28"/>
          <w:szCs w:val="28"/>
        </w:rPr>
        <w:t>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</w:rPr>
        <w:t xml:space="preserve"> Беседа о празднике "Новый год"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Изготовление новогодних игрушек из бумаги (гирлянды, шары, фонарики</w:t>
      </w:r>
      <w:proofErr w:type="gramStart"/>
      <w:r w:rsidRPr="00D44D25">
        <w:rPr>
          <w:rStyle w:val="c3"/>
          <w:color w:val="000000"/>
          <w:sz w:val="28"/>
          <w:szCs w:val="28"/>
        </w:rPr>
        <w:t>) .</w:t>
      </w:r>
      <w:proofErr w:type="gramEnd"/>
      <w:r w:rsidRPr="00D44D25">
        <w:rPr>
          <w:rStyle w:val="c3"/>
          <w:color w:val="000000"/>
          <w:sz w:val="28"/>
          <w:szCs w:val="28"/>
        </w:rPr>
        <w:t xml:space="preserve"> Изготовление аппликации, подбор необходимых материалов; изготовление и сборка изделия, оформление готового изделия.</w:t>
      </w:r>
      <w:r w:rsidR="00FB2173" w:rsidRPr="00D44D25">
        <w:rPr>
          <w:rStyle w:val="c3"/>
          <w:color w:val="000000"/>
          <w:sz w:val="28"/>
          <w:szCs w:val="28"/>
          <w:shd w:val="clear" w:color="auto" w:fill="FFFFFF"/>
        </w:rPr>
        <w:t> Закрепление навыка -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4D25">
        <w:rPr>
          <w:rStyle w:val="c3"/>
          <w:color w:val="000000"/>
          <w:sz w:val="28"/>
          <w:szCs w:val="28"/>
          <w:shd w:val="clear" w:color="auto" w:fill="FFFFFF"/>
        </w:rPr>
        <w:t>примакивание</w:t>
      </w:r>
      <w:proofErr w:type="spell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кистью.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43"/>
          <w:b/>
          <w:bCs/>
          <w:color w:val="000000"/>
          <w:sz w:val="28"/>
          <w:szCs w:val="28"/>
        </w:rPr>
        <w:t>Тема№4</w:t>
      </w:r>
      <w:r w:rsidR="006F39FB" w:rsidRPr="00D44D25">
        <w:rPr>
          <w:rStyle w:val="c3"/>
          <w:color w:val="000000"/>
          <w:sz w:val="28"/>
          <w:szCs w:val="28"/>
        </w:rPr>
        <w:t>   «</w:t>
      </w:r>
      <w:r w:rsidRPr="00D44D25">
        <w:rPr>
          <w:rStyle w:val="c3"/>
          <w:color w:val="000000"/>
          <w:sz w:val="28"/>
          <w:szCs w:val="28"/>
        </w:rPr>
        <w:t>Зим</w:t>
      </w:r>
      <w:r w:rsidR="006F39FB" w:rsidRPr="00D44D25">
        <w:rPr>
          <w:rStyle w:val="c3"/>
          <w:color w:val="000000"/>
          <w:sz w:val="28"/>
          <w:szCs w:val="28"/>
        </w:rPr>
        <w:t>ние забавы»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</w:rPr>
        <w:t xml:space="preserve"> Правила техники безопасности. Режим работы. План занятий. Основные сведения о материалах и инструментах, используемых в работе. Демонстрация (иллюстративный) показ готовых изделий за первое полугодие.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</w:rPr>
        <w:t> Свойства живописных материалов, приёмы работы с ними: акварель, гуашь. Цвет в окружающей среде. Основные и дополнительные цвета. Основные сочетания в природе. Основы рисунка. Роль рисунка в творческой деятельности. Упражнения на выполнение линий разного характера. Художественный язык рисунка: линия, штрих, пятно, точка.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 Закрепление навыка – </w:t>
      </w:r>
      <w:proofErr w:type="spellStart"/>
      <w:r w:rsidRPr="00D44D25">
        <w:rPr>
          <w:rStyle w:val="c3"/>
          <w:color w:val="000000"/>
          <w:sz w:val="28"/>
          <w:szCs w:val="28"/>
          <w:shd w:val="clear" w:color="auto" w:fill="FFFFFF"/>
        </w:rPr>
        <w:t>примакивание</w:t>
      </w:r>
      <w:proofErr w:type="spell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кистью. Беседа на тему «Зима» с использованием иллюстративного материала. Творчество великих художников.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  <w:shd w:val="clear" w:color="auto" w:fill="FFFFFF"/>
        </w:rPr>
        <w:t>Создание творческие работы на основе собственного замысла с использованием художественных материалов.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  <w:shd w:val="clear" w:color="auto" w:fill="FFFFFF"/>
        </w:rPr>
        <w:t>Гуашь. Отработка приёма – волнистые линии. Беседа с показом иллюстративного и природного материала</w:t>
      </w:r>
    </w:p>
    <w:p w:rsidR="000A372D" w:rsidRPr="00D44D25" w:rsidRDefault="000A372D" w:rsidP="00181CEB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Pr="00D44D25">
        <w:rPr>
          <w:rStyle w:val="c43"/>
          <w:b/>
          <w:bCs/>
          <w:color w:val="000000"/>
          <w:sz w:val="28"/>
          <w:szCs w:val="28"/>
        </w:rPr>
        <w:t>Тема№ 5</w:t>
      </w:r>
      <w:r w:rsidR="006F39FB" w:rsidRPr="00D44D25">
        <w:rPr>
          <w:rStyle w:val="c3"/>
          <w:color w:val="000000"/>
          <w:sz w:val="28"/>
          <w:szCs w:val="28"/>
        </w:rPr>
        <w:t>   «Подарок для папы и мамы»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</w:rPr>
        <w:t xml:space="preserve"> знакомство с художественной техникой </w:t>
      </w:r>
      <w:proofErr w:type="spellStart"/>
      <w:r w:rsidRPr="00D44D25">
        <w:rPr>
          <w:rStyle w:val="c3"/>
          <w:color w:val="000000"/>
          <w:sz w:val="28"/>
          <w:szCs w:val="28"/>
        </w:rPr>
        <w:t>по-мокрому</w:t>
      </w:r>
      <w:proofErr w:type="spellEnd"/>
      <w:r w:rsidRPr="00D44D25">
        <w:rPr>
          <w:rStyle w:val="c3"/>
          <w:color w:val="000000"/>
          <w:sz w:val="28"/>
          <w:szCs w:val="28"/>
        </w:rPr>
        <w:t>.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> Беседа о героизме защитников нашей Родины. Рисование по представлению на заданную тему.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lastRenderedPageBreak/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Создание сюжетной композиции по замыслу, освоение художественной техники </w:t>
      </w:r>
      <w:proofErr w:type="spellStart"/>
      <w:r w:rsidRPr="00D44D25">
        <w:rPr>
          <w:rStyle w:val="c3"/>
          <w:color w:val="000000"/>
          <w:sz w:val="28"/>
          <w:szCs w:val="28"/>
        </w:rPr>
        <w:t>по-мокрому</w:t>
      </w:r>
      <w:proofErr w:type="spellEnd"/>
      <w:r w:rsidRPr="00D44D25">
        <w:rPr>
          <w:rStyle w:val="c3"/>
          <w:color w:val="000000"/>
          <w:sz w:val="28"/>
          <w:szCs w:val="28"/>
        </w:rPr>
        <w:t>. Изготовление аппликации, подбор необходимых материалов; изготовление и сборка изделия, оформление готового изделия. Натюрморт с использованием заготовок из салфеток и бумаги, в подарок мамам к 8 марта.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 Закрепление навыка – </w:t>
      </w:r>
      <w:proofErr w:type="spellStart"/>
      <w:r w:rsidRPr="00D44D25">
        <w:rPr>
          <w:rStyle w:val="c3"/>
          <w:color w:val="000000"/>
          <w:sz w:val="28"/>
          <w:szCs w:val="28"/>
          <w:shd w:val="clear" w:color="auto" w:fill="FFFFFF"/>
        </w:rPr>
        <w:t>примакивание</w:t>
      </w:r>
      <w:proofErr w:type="spell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кистью.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43"/>
          <w:b/>
          <w:bCs/>
          <w:color w:val="000000"/>
          <w:sz w:val="28"/>
          <w:szCs w:val="28"/>
        </w:rPr>
        <w:t>Тема№6</w:t>
      </w:r>
      <w:r w:rsidR="006F39FB" w:rsidRPr="00D44D25">
        <w:rPr>
          <w:rStyle w:val="c3"/>
          <w:color w:val="000000"/>
          <w:sz w:val="28"/>
          <w:szCs w:val="28"/>
        </w:rPr>
        <w:t>   «Весенние радости»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b/>
          <w:i/>
          <w:color w:val="000000"/>
          <w:sz w:val="28"/>
          <w:szCs w:val="28"/>
        </w:rPr>
        <w:t>Теория: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Pr="00D44D25">
        <w:rPr>
          <w:rStyle w:val="c3"/>
          <w:color w:val="000000"/>
          <w:sz w:val="28"/>
          <w:szCs w:val="28"/>
        </w:rPr>
        <w:t>Выполнение поделок с применением различных материалов. Рассказы детей о любимых игрушках.  Беседы ознакомительного характера по истории искусства в доступной форме. Беседа о космосе.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Рисование первых весенних цветов.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 Смешение теплых цветов. Отработка приёма: </w:t>
      </w:r>
      <w:proofErr w:type="spellStart"/>
      <w:r w:rsidRPr="00D44D25">
        <w:rPr>
          <w:rStyle w:val="c3"/>
          <w:color w:val="000000"/>
          <w:sz w:val="28"/>
          <w:szCs w:val="28"/>
          <w:shd w:val="clear" w:color="auto" w:fill="FFFFFF"/>
        </w:rPr>
        <w:t>примакивание</w:t>
      </w:r>
      <w:proofErr w:type="spell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кисти боком, от светлого к тёмному. Представления детей о космосе. Рисование.</w:t>
      </w:r>
      <w:r w:rsidRPr="00D44D25">
        <w:rPr>
          <w:rStyle w:val="c3"/>
          <w:color w:val="000000"/>
          <w:sz w:val="28"/>
          <w:szCs w:val="28"/>
        </w:rPr>
        <w:t> Подбор модели игрушки и необходимых материалов для выполнения изделия. Выполнение изделия. Оформление декоративными элементами.  Комбинированные изделия и поделки из различных материалов.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</w:rPr>
        <w:t>Выполнение поделок с применением различных материалов. Оформление в композиционное решение.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Обучение разным способам создания фона. Аппликация из салфеток с элементами </w:t>
      </w:r>
      <w:proofErr w:type="spellStart"/>
      <w:r w:rsidRPr="00D44D25">
        <w:rPr>
          <w:rStyle w:val="c3"/>
          <w:color w:val="000000"/>
          <w:sz w:val="28"/>
          <w:szCs w:val="28"/>
        </w:rPr>
        <w:t>пластилинографии</w:t>
      </w:r>
      <w:proofErr w:type="spellEnd"/>
      <w:r w:rsidRPr="00D44D25">
        <w:rPr>
          <w:rStyle w:val="c3"/>
          <w:color w:val="000000"/>
          <w:sz w:val="28"/>
          <w:szCs w:val="28"/>
        </w:rPr>
        <w:t xml:space="preserve">. Аппликация из бумаги, </w:t>
      </w:r>
      <w:proofErr w:type="spellStart"/>
      <w:r w:rsidRPr="00D44D25">
        <w:rPr>
          <w:rStyle w:val="c3"/>
          <w:color w:val="000000"/>
          <w:sz w:val="28"/>
          <w:szCs w:val="28"/>
        </w:rPr>
        <w:t>дорисовывание</w:t>
      </w:r>
      <w:proofErr w:type="spellEnd"/>
      <w:r w:rsidRPr="00D44D25">
        <w:rPr>
          <w:rStyle w:val="c3"/>
          <w:color w:val="000000"/>
          <w:sz w:val="28"/>
          <w:szCs w:val="28"/>
        </w:rPr>
        <w:t xml:space="preserve"> деталей восковыми мелками или красками по выбору детей. Изготовление аппликации, подбор необходимых материалов; изготовление и сборка изделия, оформление готового изделия.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  Закрепление навыка – </w:t>
      </w:r>
      <w:proofErr w:type="spellStart"/>
      <w:r w:rsidRPr="00D44D25">
        <w:rPr>
          <w:rStyle w:val="c3"/>
          <w:color w:val="000000"/>
          <w:sz w:val="28"/>
          <w:szCs w:val="28"/>
          <w:shd w:val="clear" w:color="auto" w:fill="FFFFFF"/>
        </w:rPr>
        <w:t>примакивание</w:t>
      </w:r>
      <w:proofErr w:type="spell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кистью.</w:t>
      </w:r>
    </w:p>
    <w:p w:rsidR="00FB2173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Теория</w:t>
      </w:r>
      <w:proofErr w:type="gramStart"/>
      <w:r w:rsidRPr="00D44D25">
        <w:rPr>
          <w:rStyle w:val="c3"/>
          <w:i/>
          <w:color w:val="000000"/>
          <w:sz w:val="28"/>
          <w:szCs w:val="28"/>
        </w:rPr>
        <w:t>:</w:t>
      </w:r>
      <w:r w:rsidRPr="00D44D25">
        <w:rPr>
          <w:rStyle w:val="c3"/>
          <w:color w:val="000000"/>
          <w:sz w:val="28"/>
          <w:szCs w:val="28"/>
        </w:rPr>
        <w:t> </w:t>
      </w:r>
      <w:r w:rsidRPr="00D44D25">
        <w:rPr>
          <w:rStyle w:val="c3"/>
          <w:color w:val="000000"/>
          <w:sz w:val="28"/>
          <w:szCs w:val="28"/>
          <w:shd w:val="clear" w:color="auto" w:fill="FFFFFF"/>
        </w:rPr>
        <w:t>.</w:t>
      </w:r>
      <w:proofErr w:type="gramEnd"/>
      <w:r w:rsidRPr="00D44D25">
        <w:rPr>
          <w:rStyle w:val="c3"/>
          <w:color w:val="000000"/>
          <w:sz w:val="28"/>
          <w:szCs w:val="28"/>
          <w:shd w:val="clear" w:color="auto" w:fill="FFFFFF"/>
        </w:rPr>
        <w:t xml:space="preserve"> Беседа о великом Дне 9 мая, о героизме защитников родины в дни ВОВ. </w:t>
      </w:r>
      <w:r w:rsidRPr="00D44D25">
        <w:rPr>
          <w:rStyle w:val="c3"/>
          <w:color w:val="000000"/>
          <w:sz w:val="28"/>
          <w:szCs w:val="28"/>
        </w:rPr>
        <w:t xml:space="preserve">Продолжать знакомить с палитрой </w:t>
      </w:r>
      <w:proofErr w:type="gramStart"/>
      <w:r w:rsidRPr="00D44D25">
        <w:rPr>
          <w:rStyle w:val="c3"/>
          <w:color w:val="000000"/>
          <w:sz w:val="28"/>
          <w:szCs w:val="28"/>
        </w:rPr>
        <w:t>красок .</w:t>
      </w:r>
      <w:proofErr w:type="gramEnd"/>
      <w:r w:rsidRPr="00D44D25">
        <w:rPr>
          <w:rStyle w:val="c3"/>
          <w:color w:val="000000"/>
          <w:sz w:val="28"/>
          <w:szCs w:val="28"/>
        </w:rPr>
        <w:t xml:space="preserve"> </w:t>
      </w:r>
    </w:p>
    <w:p w:rsidR="00FB2173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</w:rPr>
        <w:t xml:space="preserve">Итоговое занятие. Организация выставки лучших работ обучающихся. Обсуждение результатов выставки. </w:t>
      </w:r>
    </w:p>
    <w:p w:rsidR="000A3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color w:val="000000"/>
          <w:sz w:val="28"/>
          <w:szCs w:val="28"/>
        </w:rPr>
        <w:t>Анализ. Подведение итогов. Награждение.</w:t>
      </w:r>
    </w:p>
    <w:p w:rsidR="00CE272D" w:rsidRPr="00D44D25" w:rsidRDefault="000A372D" w:rsidP="00181CE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4D25">
        <w:rPr>
          <w:rStyle w:val="c3"/>
          <w:i/>
          <w:color w:val="000000"/>
          <w:sz w:val="28"/>
          <w:szCs w:val="28"/>
        </w:rPr>
        <w:t>Практика:</w:t>
      </w:r>
      <w:r w:rsidRPr="00D44D25">
        <w:rPr>
          <w:rStyle w:val="c3"/>
          <w:color w:val="000000"/>
          <w:sz w:val="28"/>
          <w:szCs w:val="28"/>
        </w:rPr>
        <w:t xml:space="preserve"> Рисование деревьев </w:t>
      </w:r>
      <w:proofErr w:type="gramStart"/>
      <w:r w:rsidRPr="00D44D25">
        <w:rPr>
          <w:rStyle w:val="c3"/>
          <w:color w:val="000000"/>
          <w:sz w:val="28"/>
          <w:szCs w:val="28"/>
        </w:rPr>
        <w:t>гуашью .</w:t>
      </w:r>
      <w:proofErr w:type="gramEnd"/>
      <w:r w:rsidRPr="00D44D25">
        <w:rPr>
          <w:rStyle w:val="c3"/>
          <w:color w:val="000000"/>
          <w:sz w:val="28"/>
          <w:szCs w:val="28"/>
        </w:rPr>
        <w:t xml:space="preserve"> Рисование красками птичек, придавая им разные позы и направление головы. Создание коллективного панно «Тропическое дерево» с разноцветными попугаями в разных позах. Аппликация из бумаги, </w:t>
      </w:r>
      <w:proofErr w:type="spellStart"/>
      <w:r w:rsidRPr="00D44D25">
        <w:rPr>
          <w:rStyle w:val="c3"/>
          <w:color w:val="000000"/>
          <w:sz w:val="28"/>
          <w:szCs w:val="28"/>
        </w:rPr>
        <w:t>дорисовывание</w:t>
      </w:r>
      <w:proofErr w:type="spellEnd"/>
      <w:r w:rsidRPr="00D44D25">
        <w:rPr>
          <w:rStyle w:val="c3"/>
          <w:color w:val="000000"/>
          <w:sz w:val="28"/>
          <w:szCs w:val="28"/>
        </w:rPr>
        <w:t xml:space="preserve"> деталей восковыми мелками или красками по выбору детей</w:t>
      </w:r>
      <w:r w:rsidR="006F39FB" w:rsidRPr="00D44D25">
        <w:rPr>
          <w:rStyle w:val="c3"/>
          <w:color w:val="000000"/>
          <w:sz w:val="28"/>
          <w:szCs w:val="28"/>
        </w:rPr>
        <w:t>.</w:t>
      </w:r>
    </w:p>
    <w:p w:rsidR="00BD0B1F" w:rsidRDefault="00BD0B1F" w:rsidP="00BD0B1F">
      <w:pPr>
        <w:shd w:val="clear" w:color="auto" w:fill="FFFFFF"/>
        <w:autoSpaceDE/>
        <w:autoSpaceDN/>
        <w:adjustRightInd/>
        <w:spacing w:after="0" w:line="240" w:lineRule="auto"/>
        <w:rPr>
          <w:rFonts w:ascii="Times New Roman" w:hAnsi="Times New Roman" w:cs="Times New Roman"/>
          <w:b/>
          <w:bCs/>
          <w:color w:val="211E1E"/>
          <w:sz w:val="28"/>
          <w:szCs w:val="28"/>
        </w:rPr>
      </w:pPr>
    </w:p>
    <w:p w:rsidR="00DF1CC5" w:rsidRPr="00D44D25" w:rsidRDefault="00DF1CC5" w:rsidP="00BD0B1F">
      <w:pPr>
        <w:shd w:val="clear" w:color="auto" w:fill="FFFFFF"/>
        <w:autoSpaceDE/>
        <w:autoSpaceDN/>
        <w:adjustRightInd/>
        <w:spacing w:after="0" w:line="240" w:lineRule="auto"/>
        <w:jc w:val="center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>1.4</w:t>
      </w:r>
      <w:r w:rsidR="000A372D"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 xml:space="preserve"> </w:t>
      </w: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>Планируемые результат</w:t>
      </w:r>
      <w:r w:rsidRPr="00D44D25">
        <w:rPr>
          <w:rFonts w:ascii="Times New Roman" w:hAnsi="Times New Roman" w:cs="Times New Roman"/>
          <w:color w:val="211E1E"/>
          <w:sz w:val="28"/>
          <w:szCs w:val="28"/>
        </w:rPr>
        <w:t>ы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По окончании 1 года обучения учащиеся должны знать: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-наличие навыков пользования ножницами, бумагой, клеем, бросовым и природным материалом;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склеивать готовые элементы и соединять их в образы;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преобразовывать геометрическую форму методом складывания пополам, вчетверо в разных направлениях;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- умение создавать аппликацию способом обрывания.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наматывать и завязывать намотку и разрезать петли;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 xml:space="preserve">- составлять плоскостную, сюжетную композицию;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-осваивать последовательность работы. </w:t>
      </w:r>
    </w:p>
    <w:p w:rsidR="000A372D" w:rsidRPr="00D44D25" w:rsidRDefault="000A372D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Использовать для крепления пластилин, клей.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правила организации рабочего места;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правила техники безопасности при работе с разными инструментами;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технологию выполнения аппликаций из разных материалов;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разнообразные материалы, которыми можно пользоваться в трудовой и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художественной деятельности;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основные виды изобразительного искусства;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>- элементарное понятие композиции;</w:t>
      </w:r>
    </w:p>
    <w:p w:rsidR="00DF1CC5" w:rsidRPr="00D44D25" w:rsidRDefault="00DF1CC5" w:rsidP="00181CEB">
      <w:pPr>
        <w:pStyle w:val="1"/>
        <w:spacing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D25">
        <w:rPr>
          <w:rFonts w:ascii="Times New Roman" w:hAnsi="Times New Roman" w:cs="Times New Roman"/>
          <w:bCs/>
          <w:sz w:val="28"/>
          <w:szCs w:val="28"/>
        </w:rPr>
        <w:t xml:space="preserve">- новые понятия: тонирование, </w:t>
      </w:r>
      <w:proofErr w:type="spellStart"/>
      <w:r w:rsidRPr="00D44D25">
        <w:rPr>
          <w:rFonts w:ascii="Times New Roman" w:hAnsi="Times New Roman" w:cs="Times New Roman"/>
          <w:bCs/>
          <w:sz w:val="28"/>
          <w:szCs w:val="28"/>
        </w:rPr>
        <w:t>набрызг</w:t>
      </w:r>
      <w:proofErr w:type="spellEnd"/>
      <w:r w:rsidRPr="00D44D25">
        <w:rPr>
          <w:rFonts w:ascii="Times New Roman" w:hAnsi="Times New Roman" w:cs="Times New Roman"/>
          <w:bCs/>
          <w:sz w:val="28"/>
          <w:szCs w:val="28"/>
        </w:rPr>
        <w:t xml:space="preserve">, монотипия, </w:t>
      </w:r>
      <w:proofErr w:type="spellStart"/>
      <w:r w:rsidRPr="00D44D25">
        <w:rPr>
          <w:rFonts w:ascii="Times New Roman" w:hAnsi="Times New Roman" w:cs="Times New Roman"/>
          <w:bCs/>
          <w:sz w:val="28"/>
          <w:szCs w:val="28"/>
        </w:rPr>
        <w:t>кляксография</w:t>
      </w:r>
      <w:proofErr w:type="spellEnd"/>
      <w:r w:rsidRPr="00D44D25">
        <w:rPr>
          <w:rFonts w:ascii="Times New Roman" w:hAnsi="Times New Roman" w:cs="Times New Roman"/>
          <w:bCs/>
          <w:sz w:val="28"/>
          <w:szCs w:val="28"/>
        </w:rPr>
        <w:t>,</w:t>
      </w:r>
    </w:p>
    <w:p w:rsidR="00DF1CC5" w:rsidRPr="00D44D25" w:rsidRDefault="000A372D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</w:t>
      </w:r>
      <w:r w:rsidR="00DF1CC5" w:rsidRPr="00D44D25">
        <w:rPr>
          <w:rFonts w:ascii="Times New Roman" w:hAnsi="Times New Roman" w:cs="Times New Roman"/>
          <w:color w:val="211E1E"/>
          <w:sz w:val="28"/>
          <w:szCs w:val="28"/>
        </w:rPr>
        <w:t>Самостоятельно использовать нетрадиционные материалы и инструменты, владеть навыками нетрадиционной техники рисования и применять их;</w:t>
      </w:r>
    </w:p>
    <w:p w:rsidR="00DF1CC5" w:rsidRPr="00D44D25" w:rsidRDefault="00DF1CC5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-самостоятельно передавать  композицию, используя  технику нетрадиционного рисования;</w:t>
      </w:r>
    </w:p>
    <w:p w:rsidR="00DF1CC5" w:rsidRPr="00D44D25" w:rsidRDefault="00DF1CC5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-выражать эмоционально-положительное отношение к окружающему миру через рисунок;</w:t>
      </w:r>
    </w:p>
    <w:p w:rsidR="00DF1CC5" w:rsidRPr="00D44D25" w:rsidRDefault="00DF1CC5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-положительно относится к сотрудничеству с взрослым, с детьми,  к собственной деятельности, ее результату;</w:t>
      </w:r>
    </w:p>
    <w:p w:rsidR="00DF1CC5" w:rsidRPr="00D44D25" w:rsidRDefault="00DF1CC5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-давать мотивированную оценку результатам своей деятельности и деятельности товарищей;</w:t>
      </w:r>
    </w:p>
    <w:p w:rsidR="00CE272D" w:rsidRPr="00D44D25" w:rsidRDefault="00DF1CC5" w:rsidP="00181CEB">
      <w:pPr>
        <w:shd w:val="clear" w:color="auto" w:fill="FFFFFF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D44D25">
        <w:rPr>
          <w:rFonts w:ascii="Times New Roman" w:hAnsi="Times New Roman" w:cs="Times New Roman"/>
          <w:color w:val="211E1E"/>
          <w:sz w:val="28"/>
          <w:szCs w:val="28"/>
        </w:rPr>
        <w:t>-проявлять интерес к декоративно-прикладному искусству народов России, орнаментам народов Севера.</w:t>
      </w:r>
      <w:r w:rsidRPr="00D44D25">
        <w:rPr>
          <w:rFonts w:ascii="Times New Roman" w:hAnsi="Times New Roman" w:cs="Times New Roman"/>
          <w:b/>
          <w:bCs/>
          <w:color w:val="211E1E"/>
          <w:sz w:val="28"/>
          <w:szCs w:val="28"/>
        </w:rPr>
        <w:t> </w:t>
      </w:r>
    </w:p>
    <w:p w:rsidR="000E7960" w:rsidRPr="00D44D25" w:rsidRDefault="000E7960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72D" w:rsidRPr="00D44D25" w:rsidRDefault="00DF1CC5" w:rsidP="00223737">
      <w:pPr>
        <w:pStyle w:val="1"/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>2.Организационно-педагогические условия</w:t>
      </w:r>
    </w:p>
    <w:p w:rsidR="00620449" w:rsidRPr="00D44D25" w:rsidRDefault="00DF1CC5" w:rsidP="00223737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b/>
          <w:color w:val="000000"/>
          <w:sz w:val="28"/>
          <w:szCs w:val="28"/>
        </w:rPr>
        <w:t>2.1Календарный учебный график</w:t>
      </w:r>
    </w:p>
    <w:p w:rsidR="00620449" w:rsidRPr="00D44D25" w:rsidRDefault="00620449" w:rsidP="00181CEB">
      <w:pPr>
        <w:pStyle w:val="1"/>
        <w:spacing w:before="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1689"/>
        <w:gridCol w:w="6393"/>
      </w:tblGrid>
      <w:tr w:rsidR="000309D6" w:rsidRPr="00D44D25" w:rsidTr="00090D62">
        <w:trPr>
          <w:trHeight w:val="1030"/>
        </w:trPr>
        <w:tc>
          <w:tcPr>
            <w:tcW w:w="832" w:type="dxa"/>
          </w:tcPr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309D6" w:rsidRPr="00D44D25" w:rsidRDefault="000309D6" w:rsidP="00181CEB">
            <w:pPr>
              <w:autoSpaceDE/>
              <w:autoSpaceDN/>
              <w:adjustRightInd/>
              <w:spacing w:after="0" w:line="240" w:lineRule="auto"/>
              <w:ind w:right="-36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587" w:type="dxa"/>
          </w:tcPr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Дата проведения занятия</w:t>
            </w:r>
          </w:p>
        </w:tc>
        <w:tc>
          <w:tcPr>
            <w:tcW w:w="6393" w:type="dxa"/>
            <w:vAlign w:val="center"/>
          </w:tcPr>
          <w:p w:rsidR="000309D6" w:rsidRPr="00D44D25" w:rsidRDefault="000309D6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занятия</w:t>
            </w:r>
          </w:p>
        </w:tc>
      </w:tr>
      <w:tr w:rsidR="00A85D29" w:rsidRPr="00D44D25" w:rsidTr="00090D62">
        <w:trPr>
          <w:trHeight w:val="581"/>
        </w:trPr>
        <w:tc>
          <w:tcPr>
            <w:tcW w:w="832" w:type="dxa"/>
          </w:tcPr>
          <w:p w:rsidR="00A85D29" w:rsidRPr="00D44D25" w:rsidRDefault="00A85D2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2B5FD7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</w:p>
        </w:tc>
        <w:tc>
          <w:tcPr>
            <w:tcW w:w="1587" w:type="dxa"/>
          </w:tcPr>
          <w:p w:rsidR="00A85D29" w:rsidRPr="00D44D25" w:rsidRDefault="002B5FD7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A85D2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.09.2022</w:t>
            </w:r>
          </w:p>
        </w:tc>
        <w:tc>
          <w:tcPr>
            <w:tcW w:w="6393" w:type="dxa"/>
            <w:vAlign w:val="center"/>
          </w:tcPr>
          <w:p w:rsidR="00A85D29" w:rsidRPr="00D44D25" w:rsidRDefault="003D1156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  и укомплектование групп</w:t>
            </w:r>
          </w:p>
          <w:p w:rsidR="003D1156" w:rsidRPr="00D44D25" w:rsidRDefault="003D1156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5D29" w:rsidRPr="00D44D25" w:rsidTr="00090D62">
        <w:trPr>
          <w:trHeight w:val="437"/>
        </w:trPr>
        <w:tc>
          <w:tcPr>
            <w:tcW w:w="832" w:type="dxa"/>
          </w:tcPr>
          <w:p w:rsidR="00A85D29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1587" w:type="dxa"/>
          </w:tcPr>
          <w:p w:rsidR="00A85D29" w:rsidRPr="00D44D25" w:rsidRDefault="002B5FD7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A85D2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.09.2022</w:t>
            </w:r>
          </w:p>
        </w:tc>
        <w:tc>
          <w:tcPr>
            <w:tcW w:w="6393" w:type="dxa"/>
            <w:vAlign w:val="center"/>
          </w:tcPr>
          <w:p w:rsidR="00A85D2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Вводное занятие. Инструктаж по технике безопасности.</w:t>
            </w:r>
          </w:p>
        </w:tc>
      </w:tr>
      <w:tr w:rsidR="00A85D29" w:rsidRPr="00D44D25" w:rsidTr="00090D62">
        <w:trPr>
          <w:trHeight w:val="556"/>
        </w:trPr>
        <w:tc>
          <w:tcPr>
            <w:tcW w:w="832" w:type="dxa"/>
          </w:tcPr>
          <w:p w:rsidR="00A85D29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5-6</w:t>
            </w:r>
          </w:p>
        </w:tc>
        <w:tc>
          <w:tcPr>
            <w:tcW w:w="1587" w:type="dxa"/>
          </w:tcPr>
          <w:p w:rsidR="00A85D29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A85D2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.09.12</w:t>
            </w:r>
          </w:p>
        </w:tc>
        <w:tc>
          <w:tcPr>
            <w:tcW w:w="6393" w:type="dxa"/>
            <w:vAlign w:val="center"/>
          </w:tcPr>
          <w:p w:rsidR="00A85D2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«Знакомство с карандашом и бумагой».</w:t>
            </w:r>
          </w:p>
        </w:tc>
      </w:tr>
      <w:tr w:rsidR="000309D6" w:rsidRPr="00D44D25" w:rsidTr="00090D62">
        <w:trPr>
          <w:trHeight w:val="569"/>
        </w:trPr>
        <w:tc>
          <w:tcPr>
            <w:tcW w:w="832" w:type="dxa"/>
          </w:tcPr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7-8</w:t>
            </w:r>
          </w:p>
        </w:tc>
        <w:tc>
          <w:tcPr>
            <w:tcW w:w="1587" w:type="dxa"/>
          </w:tcPr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09D6" w:rsidRPr="00D44D25" w:rsidRDefault="00A05769" w:rsidP="00181CEB">
            <w:pPr>
              <w:pStyle w:val="1"/>
              <w:tabs>
                <w:tab w:val="left" w:pos="34"/>
              </w:tabs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28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.09.202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Лепка с последующей росписью «Грибы»</w:t>
            </w:r>
          </w:p>
        </w:tc>
      </w:tr>
      <w:tr w:rsidR="000309D6" w:rsidRPr="00D44D25" w:rsidTr="00090D62">
        <w:trPr>
          <w:trHeight w:val="338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9-10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5.10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EF6419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90D62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Лепка с последующей росписью «Грибы»</w:t>
            </w:r>
          </w:p>
        </w:tc>
      </w:tr>
      <w:tr w:rsidR="000309D6" w:rsidRPr="00D44D25" w:rsidTr="00090D62">
        <w:trPr>
          <w:trHeight w:val="618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11-12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12.10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44D25">
              <w:rPr>
                <w:color w:val="000000"/>
                <w:sz w:val="28"/>
                <w:szCs w:val="28"/>
              </w:rPr>
              <w:t>«Золотые березки» (аппликация)</w:t>
            </w:r>
          </w:p>
        </w:tc>
      </w:tr>
      <w:tr w:rsidR="000309D6" w:rsidRPr="00D44D25" w:rsidTr="00090D62">
        <w:trPr>
          <w:trHeight w:val="618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13-14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19.10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«Кленовые листочки»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оттиск на листе бумаги</w:t>
            </w:r>
          </w:p>
        </w:tc>
      </w:tr>
      <w:tr w:rsidR="000309D6" w:rsidRPr="00D44D25" w:rsidTr="00090D62">
        <w:trPr>
          <w:trHeight w:val="618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15-16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26.10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«Ёжик». Работа с природным материалом.</w:t>
            </w:r>
          </w:p>
        </w:tc>
      </w:tr>
      <w:tr w:rsidR="000309D6" w:rsidRPr="00D44D25" w:rsidTr="00090D62">
        <w:trPr>
          <w:trHeight w:val="47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17-18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2.11.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090D62" w:rsidRPr="00D44D25" w:rsidRDefault="0009110B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90D62" w:rsidRPr="00D44D25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090D62" w:rsidRPr="00D44D25"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  <w:t xml:space="preserve"> «Ветка рябины»</w:t>
            </w:r>
          </w:p>
          <w:p w:rsidR="00BC3879" w:rsidRPr="00D44D25" w:rsidRDefault="00BC3879" w:rsidP="00181CEB">
            <w:pPr>
              <w:tabs>
                <w:tab w:val="left" w:pos="3501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19-20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9.11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техникой тампонирование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 «Тучка»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21-22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16.11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«Ветерок» Рисование по сырому</w:t>
            </w:r>
          </w:p>
        </w:tc>
      </w:tr>
      <w:tr w:rsidR="000309D6" w:rsidRPr="00D44D25" w:rsidTr="00090D62">
        <w:trPr>
          <w:trHeight w:val="474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23-24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23.11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tabs>
                <w:tab w:val="left" w:pos="39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Цветок для мамы, оригами</w:t>
            </w:r>
            <w:r w:rsidRPr="00D44D25"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25-26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30.11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  <w:t>.</w:t>
            </w:r>
            <w:r w:rsidR="00DA15AD" w:rsidRPr="00D44D25"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  <w:t xml:space="preserve"> «Осенние мотивы» рисование на полиэтиленовой пленке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27-28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7.12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«Волшебные узоры»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«Морозные узоры»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29-30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14.12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tabs>
                <w:tab w:val="left" w:pos="313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 из свечки (свеча + акварель)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 Зимняя ночь»   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31-32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21.12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Лепка с последующей росписью «Снеговик»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33-34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28.12.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EF6419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tabs>
                <w:tab w:val="left" w:pos="313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Style w:val="c19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Открытка «С Новым годом!».</w:t>
            </w:r>
            <w:r w:rsidRPr="00D44D25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35-36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11.01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tabs>
                <w:tab w:val="left" w:pos="313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«Волшебный снежок»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37-38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18.01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tabs>
                <w:tab w:val="left" w:pos="3138"/>
              </w:tabs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«Дремлет лес под сказкой сна...»</w:t>
            </w:r>
          </w:p>
        </w:tc>
      </w:tr>
      <w:tr w:rsidR="000309D6" w:rsidRPr="00D44D25" w:rsidTr="00223737">
        <w:trPr>
          <w:trHeight w:val="853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39-40</w:t>
            </w:r>
          </w:p>
        </w:tc>
        <w:tc>
          <w:tcPr>
            <w:tcW w:w="1587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25.01.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DA15AD" w:rsidRPr="00D44D25" w:rsidRDefault="00DA15AD" w:rsidP="00181CEB">
            <w:pPr>
              <w:shd w:val="clear" w:color="auto" w:fill="FFFFFF"/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«Ночной полет»</w:t>
            </w:r>
          </w:p>
          <w:p w:rsidR="00DA15AD" w:rsidRPr="00D44D25" w:rsidRDefault="00DA15AD" w:rsidP="00181CEB">
            <w:pPr>
              <w:shd w:val="clear" w:color="auto" w:fill="FFFFFF"/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1</w:t>
            </w:r>
          </w:p>
          <w:p w:rsidR="00BC3879" w:rsidRPr="00D44D25" w:rsidRDefault="00BC3879" w:rsidP="00181CEB">
            <w:pPr>
              <w:tabs>
                <w:tab w:val="left" w:pos="3138"/>
              </w:tabs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  <w:shd w:val="clear" w:color="auto" w:fill="FFFFFF"/>
              </w:rPr>
            </w:pP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41-42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1.02.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DA15AD" w:rsidRPr="00D44D25" w:rsidRDefault="00DA15AD" w:rsidP="00181CEB">
            <w:pPr>
              <w:shd w:val="clear" w:color="auto" w:fill="FFFFFF"/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«Ночной полет»</w:t>
            </w:r>
          </w:p>
          <w:p w:rsidR="00DA15AD" w:rsidRPr="00D44D25" w:rsidRDefault="00DA15AD" w:rsidP="00181CEB">
            <w:pPr>
              <w:shd w:val="clear" w:color="auto" w:fill="FFFFFF"/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2</w:t>
            </w:r>
          </w:p>
          <w:p w:rsidR="00BC3879" w:rsidRPr="00D44D25" w:rsidRDefault="00BC387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43-44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8.02.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«Лепим сердечки» роспись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45-46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15.02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Портрет папы.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47-48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22.02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Открытка для папы</w:t>
            </w:r>
            <w:proofErr w:type="gramStart"/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».аппликация</w:t>
            </w:r>
            <w:proofErr w:type="gramEnd"/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tabs>
                <w:tab w:val="left" w:pos="451"/>
                <w:tab w:val="center" w:pos="629"/>
              </w:tabs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49-50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1.03</w:t>
            </w:r>
            <w:r w:rsidR="00A55B4E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«Девочка – Весна» поделка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A05769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51-52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8.03.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08534D" w:rsidP="00181CE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5AD"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«Подарок маме» аппликация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52-53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15.03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обычная    «Животные, которых я сам придумал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54-55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22.03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«Цветик семицветик» Лепка.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56-57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29.03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0309D6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DA15AD"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Рисование цветной мыльной пеной «аквариум»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58-59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5.04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«Ромашки из ватных дисков». Аппликация.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60-61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12.04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выдуванием из трубочки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«Весеннее дерево»   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62-63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19.04</w:t>
            </w:r>
            <w:r w:rsidR="000309D6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«Пасхальное яйцо» рисование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64-65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26.04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Обрывная аппликация "Первые листочки на деревьях"</w:t>
            </w:r>
          </w:p>
        </w:tc>
      </w:tr>
      <w:tr w:rsidR="00D07C81" w:rsidRPr="00D44D25" w:rsidTr="00090D62">
        <w:trPr>
          <w:trHeight w:val="617"/>
        </w:trPr>
        <w:tc>
          <w:tcPr>
            <w:tcW w:w="832" w:type="dxa"/>
          </w:tcPr>
          <w:p w:rsidR="00D07C81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66-67</w:t>
            </w:r>
          </w:p>
        </w:tc>
        <w:tc>
          <w:tcPr>
            <w:tcW w:w="1587" w:type="dxa"/>
          </w:tcPr>
          <w:p w:rsidR="00D07C81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3.05.2023</w:t>
            </w:r>
          </w:p>
        </w:tc>
        <w:tc>
          <w:tcPr>
            <w:tcW w:w="6393" w:type="dxa"/>
            <w:vAlign w:val="center"/>
          </w:tcPr>
          <w:p w:rsidR="00D07C81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Рисунок на тему «День победы»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68-69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tabs>
                <w:tab w:val="center" w:pos="785"/>
              </w:tabs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10.05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545BFB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5AD"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Рисование: «В гости к Солнышку» - по сырому фону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70-71</w:t>
            </w:r>
          </w:p>
        </w:tc>
        <w:tc>
          <w:tcPr>
            <w:tcW w:w="1587" w:type="dxa"/>
          </w:tcPr>
          <w:p w:rsidR="000309D6" w:rsidRPr="00D44D25" w:rsidRDefault="004D5A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090D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090D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«Зонтик» объемная аппликация.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tabs>
                <w:tab w:val="left" w:pos="416"/>
                <w:tab w:val="center" w:pos="629"/>
              </w:tabs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72-73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DA15A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«Праздничный салют» «</w:t>
            </w:r>
            <w:proofErr w:type="spellStart"/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Свеча+акварель</w:t>
            </w:r>
            <w:proofErr w:type="spellEnd"/>
            <w:r w:rsidRPr="00D44D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74-75</w:t>
            </w:r>
          </w:p>
        </w:tc>
        <w:tc>
          <w:tcPr>
            <w:tcW w:w="1587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4D5A62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A11BEF"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93" w:type="dxa"/>
            <w:vAlign w:val="center"/>
          </w:tcPr>
          <w:p w:rsidR="00BC3879" w:rsidRPr="00D44D25" w:rsidRDefault="00420C4D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5AD" w:rsidRPr="00D44D25">
              <w:rPr>
                <w:rFonts w:ascii="Times New Roman" w:hAnsi="Times New Roman" w:cs="Times New Roman"/>
                <w:sz w:val="28"/>
                <w:szCs w:val="28"/>
              </w:rPr>
              <w:t>«Цветущая весна» рисование</w:t>
            </w:r>
          </w:p>
        </w:tc>
      </w:tr>
      <w:tr w:rsidR="000309D6" w:rsidRPr="00D44D25" w:rsidTr="00090D62">
        <w:trPr>
          <w:trHeight w:val="617"/>
        </w:trPr>
        <w:tc>
          <w:tcPr>
            <w:tcW w:w="832" w:type="dxa"/>
          </w:tcPr>
          <w:p w:rsidR="000309D6" w:rsidRPr="00D44D25" w:rsidRDefault="00090D62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  <w:tc>
          <w:tcPr>
            <w:tcW w:w="1587" w:type="dxa"/>
          </w:tcPr>
          <w:p w:rsidR="000309D6" w:rsidRPr="00D44D25" w:rsidRDefault="000309D6" w:rsidP="00181CE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93" w:type="dxa"/>
            <w:vAlign w:val="center"/>
          </w:tcPr>
          <w:p w:rsidR="00BC3879" w:rsidRPr="00D44D25" w:rsidRDefault="00090D62" w:rsidP="00181CEB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4D25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Итоговая работа.</w:t>
            </w:r>
            <w:r w:rsidRPr="00D44D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Аппликация + Рисование: «Весенние кораблики» - элементы оригами</w:t>
            </w:r>
            <w:r w:rsidRPr="00D44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46C0E" w:rsidRPr="00D44D25" w:rsidRDefault="00246C0E" w:rsidP="00181C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246C0E" w:rsidRPr="00D44D25" w:rsidRDefault="00246C0E" w:rsidP="00223737">
      <w:pPr>
        <w:pStyle w:val="1"/>
        <w:tabs>
          <w:tab w:val="left" w:pos="3453"/>
        </w:tabs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b/>
          <w:color w:val="000000"/>
          <w:sz w:val="28"/>
          <w:szCs w:val="28"/>
        </w:rPr>
        <w:t>2.2Методический блок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1. Помещение: кабинет в клубе «Дебют»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2. Приборы и оборудование: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ноутбук,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доска металлическая,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столы,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стулья,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3. Инструменты: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ножницы,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механическая точилка для карандашей.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4. Канцелярские товары и материалы для творчества: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карандаши простые,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карандаши цветные,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кисточки для клея и красок,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краски акварельные и гуашевые,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ластик,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>- линейки,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фломастеры, маркеры,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мелки цветные,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мягкие материалы: пастель, сангина,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баночки для воды,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фольга в рулоне,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пластилин,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доски для лепки,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стеки,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бумага акварельная,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цветная бумага,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цветной картон,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клей – карандаш и ПВА,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палитры.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5. Природные материалы: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засушенные листья и цветы.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6. Наглядные и раздаточные пособия: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методические разработки по темам,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иллюстрации,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книги,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гипсовые наглядные пособия – геометрические тела, декоративные барельефы,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бюсты,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бытовая утварь для составления натюрмортов,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модель человека деревянная,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электронные видео и презентации.</w:t>
      </w:r>
    </w:p>
    <w:p w:rsidR="00246C0E" w:rsidRPr="00D44D25" w:rsidRDefault="00246C0E" w:rsidP="00BD0B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>Работа с родителями Программа</w:t>
      </w:r>
      <w:r w:rsidRPr="00D44D25">
        <w:rPr>
          <w:rFonts w:ascii="Times New Roman" w:hAnsi="Times New Roman" w:cs="Times New Roman"/>
          <w:sz w:val="28"/>
          <w:szCs w:val="28"/>
        </w:rPr>
        <w:t xml:space="preserve"> «Творческая мастерская» предусматривает планомерную целенаправленную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работу с родителями, в которой решаются следующие приоритетные задачи: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установление партнерских отношений с семьей каждого обучающегося;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объединение усилий для творческого развития и воспитания детей;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создание атмосферы взаимопонимания, общности интересов, эмоциональной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- активизация и обогащение воспитательных умений родителей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Формы работы с родителями: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родительские собрания;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консультации - индивидуальные, групповые;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тематические выставки;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эпизодические беседы с родителями;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совместные праздники;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развлечения и досуги;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анкетирование, книга отзывов;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• экскурсии, походы.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>Таким образом, совместная деятельность педагога и семьи способствует повышению у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родителей заинтересованности интересов детей и формированию взаимодействий всех</w:t>
      </w:r>
    </w:p>
    <w:p w:rsidR="00246C0E" w:rsidRPr="00D44D25" w:rsidRDefault="00246C0E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участников образовательного процесса: детей, родителей, педагогов.</w:t>
      </w:r>
    </w:p>
    <w:p w:rsidR="00246C0E" w:rsidRPr="00D44D25" w:rsidRDefault="00246C0E" w:rsidP="00181C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C0E" w:rsidRPr="00D44D25" w:rsidRDefault="00246C0E" w:rsidP="00181C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C0E" w:rsidRPr="00D44D25" w:rsidRDefault="00246C0E" w:rsidP="00BD0B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D44D2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604D6" w:rsidRPr="00D44D25" w:rsidRDefault="00DF1CC5" w:rsidP="00A905B3">
      <w:pPr>
        <w:pStyle w:val="1"/>
        <w:tabs>
          <w:tab w:val="left" w:pos="3383"/>
        </w:tabs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Pr="00D44D25"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Диагностический блок</w:t>
      </w:r>
    </w:p>
    <w:p w:rsidR="00544E7C" w:rsidRPr="00D44D25" w:rsidRDefault="00544E7C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Формами аттестации являются:</w:t>
      </w:r>
    </w:p>
    <w:p w:rsidR="00544E7C" w:rsidRPr="00D44D25" w:rsidRDefault="00544E7C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1. текущие формы контроля: беседа, педагогическое наблюдение, которые</w:t>
      </w:r>
    </w:p>
    <w:p w:rsidR="00544E7C" w:rsidRPr="00D44D25" w:rsidRDefault="00544E7C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осуществляется при выполнении з</w:t>
      </w:r>
      <w:r w:rsidR="00DF1CC5" w:rsidRPr="00D44D25">
        <w:rPr>
          <w:rFonts w:ascii="Times New Roman" w:hAnsi="Times New Roman" w:cs="Times New Roman"/>
          <w:sz w:val="28"/>
          <w:szCs w:val="28"/>
        </w:rPr>
        <w:t xml:space="preserve">адания на занятии, предполагают </w:t>
      </w:r>
      <w:r w:rsidRPr="00D44D25">
        <w:rPr>
          <w:rFonts w:ascii="Times New Roman" w:hAnsi="Times New Roman" w:cs="Times New Roman"/>
          <w:sz w:val="28"/>
          <w:szCs w:val="28"/>
        </w:rPr>
        <w:t>совместный</w:t>
      </w:r>
      <w:r w:rsidR="00DF1CC5"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Pr="00D44D25">
        <w:rPr>
          <w:rFonts w:ascii="Times New Roman" w:hAnsi="Times New Roman" w:cs="Times New Roman"/>
          <w:sz w:val="28"/>
          <w:szCs w:val="28"/>
        </w:rPr>
        <w:t>просмотр выполненных изделий, рисунков и упражнений, их коллективное</w:t>
      </w:r>
      <w:r w:rsidR="00DF1CC5"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Pr="00D44D25">
        <w:rPr>
          <w:rFonts w:ascii="Times New Roman" w:hAnsi="Times New Roman" w:cs="Times New Roman"/>
          <w:sz w:val="28"/>
          <w:szCs w:val="28"/>
        </w:rPr>
        <w:t>обсуждение, выявление лучших работ. Такая форма позволяет учащимся оценивать не</w:t>
      </w:r>
      <w:r w:rsidR="00DF1CC5"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Pr="00D44D25">
        <w:rPr>
          <w:rFonts w:ascii="Times New Roman" w:hAnsi="Times New Roman" w:cs="Times New Roman"/>
          <w:sz w:val="28"/>
          <w:szCs w:val="28"/>
        </w:rPr>
        <w:t>только чужие работы, но и свои.</w:t>
      </w:r>
    </w:p>
    <w:p w:rsidR="00544E7C" w:rsidRPr="00D44D25" w:rsidRDefault="00544E7C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2. Промежуточная и итоговая формы контроля: тестирование, творческое задание,</w:t>
      </w:r>
    </w:p>
    <w:p w:rsidR="00544E7C" w:rsidRPr="00D44D25" w:rsidRDefault="00544E7C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осуществляются, когда происходит качественная оценка деятельности обучающихся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попрограмме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.</w:t>
      </w:r>
    </w:p>
    <w:p w:rsidR="00544E7C" w:rsidRPr="00D44D25" w:rsidRDefault="00DF1CC5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ab/>
        <w:t xml:space="preserve">Для 1 </w:t>
      </w:r>
      <w:r w:rsidR="00544E7C" w:rsidRPr="00D44D25">
        <w:rPr>
          <w:rFonts w:ascii="Times New Roman" w:hAnsi="Times New Roman" w:cs="Times New Roman"/>
          <w:sz w:val="28"/>
          <w:szCs w:val="28"/>
        </w:rPr>
        <w:t>года обучения разработаны тестовые тетради, включающие тестовые</w:t>
      </w:r>
      <w:r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="00544E7C" w:rsidRPr="00D44D25">
        <w:rPr>
          <w:rFonts w:ascii="Times New Roman" w:hAnsi="Times New Roman" w:cs="Times New Roman"/>
          <w:sz w:val="28"/>
          <w:szCs w:val="28"/>
        </w:rPr>
        <w:t>задания по темам, таблицы ответов для обучающихся, контрольный лист педагога. Все</w:t>
      </w:r>
      <w:r w:rsidRPr="00D44D25">
        <w:rPr>
          <w:rFonts w:ascii="Times New Roman" w:hAnsi="Times New Roman" w:cs="Times New Roman"/>
          <w:sz w:val="28"/>
          <w:szCs w:val="28"/>
        </w:rPr>
        <w:t xml:space="preserve"> </w:t>
      </w:r>
      <w:r w:rsidR="00544E7C" w:rsidRPr="00D44D25">
        <w:rPr>
          <w:rFonts w:ascii="Times New Roman" w:hAnsi="Times New Roman" w:cs="Times New Roman"/>
          <w:sz w:val="28"/>
          <w:szCs w:val="28"/>
        </w:rPr>
        <w:t>ответы записываются в таблицы мониторинга.</w:t>
      </w:r>
    </w:p>
    <w:p w:rsidR="00BF72B6" w:rsidRPr="00D44D25" w:rsidRDefault="00DF1CC5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Для 5 и 7 года обучения - </w:t>
      </w:r>
      <w:r w:rsidR="00544E7C" w:rsidRPr="00D44D25">
        <w:rPr>
          <w:rFonts w:ascii="Times New Roman" w:hAnsi="Times New Roman" w:cs="Times New Roman"/>
          <w:sz w:val="28"/>
          <w:szCs w:val="28"/>
        </w:rPr>
        <w:t xml:space="preserve"> форма контроля - творческие задания.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Тест «Что ты знаешь о народном декоративно-прикладном искусстве?».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1. Подчеркни слова, обозначающие виды искусства, которые относятся к народному декоративно-прикладному искусству: </w:t>
      </w:r>
      <w:proofErr w:type="gramStart"/>
      <w:r w:rsidRPr="00BD0B1F">
        <w:rPr>
          <w:rFonts w:ascii="Times New Roman" w:hAnsi="Times New Roman" w:cs="Times New Roman"/>
          <w:sz w:val="28"/>
          <w:szCs w:val="28"/>
        </w:rPr>
        <w:t>живопись;  скульптура</w:t>
      </w:r>
      <w:proofErr w:type="gramEnd"/>
      <w:r w:rsidRPr="00BD0B1F">
        <w:rPr>
          <w:rFonts w:ascii="Times New Roman" w:hAnsi="Times New Roman" w:cs="Times New Roman"/>
          <w:sz w:val="28"/>
          <w:szCs w:val="28"/>
        </w:rPr>
        <w:t xml:space="preserve">; роспись; архитектура; графика;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соломоплетение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 xml:space="preserve">; ткачество;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вытинанка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>; гончарство (керамика); вышивание.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2. Подчеркни правильный ответ на вопрос. Что создают мастера народного декоративно-прикладного искусства: иллюстрации; предметы быта; картины;  скульптуры.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3. Придумай и нарисуй геометрический или растительный орнамент.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4. Назови свое любимое произведение народного декоративно-прикладного искусства. Напиши, почему оно тебе нравится. Чем отличаются данные произведения от других? Чем привлекательны и полезны для людей?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5. Подчеркни только те виды народного декоративно-прикладного искусства, которые тебе знакомы (которыми тебе доводилось заниматься): </w:t>
      </w:r>
      <w:proofErr w:type="spellStart"/>
      <w:proofErr w:type="gramStart"/>
      <w:r w:rsidRPr="00BD0B1F">
        <w:rPr>
          <w:rFonts w:ascii="Times New Roman" w:hAnsi="Times New Roman" w:cs="Times New Roman"/>
          <w:sz w:val="28"/>
          <w:szCs w:val="28"/>
        </w:rPr>
        <w:t>соломоплетение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>;  лепка</w:t>
      </w:r>
      <w:proofErr w:type="gramEnd"/>
      <w:r w:rsidRPr="00BD0B1F">
        <w:rPr>
          <w:rFonts w:ascii="Times New Roman" w:hAnsi="Times New Roman" w:cs="Times New Roman"/>
          <w:sz w:val="28"/>
          <w:szCs w:val="28"/>
        </w:rPr>
        <w:t xml:space="preserve"> (керамика); аппликация из соломки; изготовление игрушки;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вытинанка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 xml:space="preserve">; резьба по дереву;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>; роспись пасхальных яиц; вышивание;  роспись, составление узоров, плетение, ткачество.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6. Выбери и подчеркни правильный ответ на вопрос. Как можно охарактеризовать произведения народного декоративно-прикладного </w:t>
      </w:r>
      <w:r w:rsidRPr="00BD0B1F">
        <w:rPr>
          <w:rFonts w:ascii="Times New Roman" w:hAnsi="Times New Roman" w:cs="Times New Roman"/>
          <w:sz w:val="28"/>
          <w:szCs w:val="28"/>
        </w:rPr>
        <w:lastRenderedPageBreak/>
        <w:t>искусства? Точность и аккуратность; красота и польза; оригинальность и неповторимость.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Правильные ответы:  1 - роспись, ткачество, гончарство (керамика),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соломоплетение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B1F">
        <w:rPr>
          <w:rFonts w:ascii="Times New Roman" w:hAnsi="Times New Roman" w:cs="Times New Roman"/>
          <w:sz w:val="28"/>
          <w:szCs w:val="28"/>
        </w:rPr>
        <w:t>вытинанка</w:t>
      </w:r>
      <w:proofErr w:type="spellEnd"/>
      <w:r w:rsidRPr="00BD0B1F">
        <w:rPr>
          <w:rFonts w:ascii="Times New Roman" w:hAnsi="Times New Roman" w:cs="Times New Roman"/>
          <w:sz w:val="28"/>
          <w:szCs w:val="28"/>
        </w:rPr>
        <w:t>, вышивание; 2 - предметы быта; 6 - красота и польза.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Дополнительная оценка: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Оценка результатов учащихся проводится по количеству правильных ответов, а также по уровню активности при выполнении заданий, стремлению ребенка рассказать о творчестве, о тех занятиях, которыми он занимался или хочет заняться и т.п.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    Для оценки результативности  выполнения программы «Фантазия» осуществляется   мониторинг   учебной деятельности в форме  вводного, тематического, промежуточного и  итогового видов контроля.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1. Для проведения вводного мониторинга используется опросник креативности Джонсона, в модификации Е. Туник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Цель: изучение развития творческого мышления (креативности) детей начального школьного возраста.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Данный опросник позволяет также провести самооценку креативности (учащимися старшего школьного возраста). Каждое утверждение опросника оценивается по шкале, содержащей пять градаций (возможные оценочные баллы: 1 – никогда, 2 – редко, 3 – иногда, 4 – часто, 5 – постоянно.). Общая оценка креативности является суммой баллов по восьми пунктам (минимальная оценка – 8, максимальная оценка – 40 баллов). В таблице представлено соответствие суммы баллов уровням креативности.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Опросник: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Творческая личность способна: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1.    Ощущать тонкие, неопределенные, сложные особенности окружающего мира (чувствительность к проблеме, предпочтение сложностей).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2.    Выдвигать и выражать большое количество различных идей в данных условиях (беглость).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3.    Предлагать разные виды, типы, категории идей (гибкость).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4.    Предлагать дополнительные детали, идеи, версии или решения (находчивость, изобретательность).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5.    Проявлять воображение, чувство юмора и развивать гипотетические возможности (воображение, способности к структурированию).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6.    Демонстрировать поведение, которое является неожиданным, оригинальным, но полезным для решения проблемы (оригинальность, изобретательность и продуктивность).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>7.    Воздерживаться от принятия первой пришедшей в голову, типичной, общепринятой позиции, выдвигать различные идеи и выбирать лучшую (независимость, нестандартность).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lastRenderedPageBreak/>
        <w:t>8.    Проявлять уверенность в своем решении, несмотря на возникшие затруднения, брать на себя ответственность за нестандартную позицию, мнение, содействующее решению проблемы (уверенный стиль поведения с опорой на себя, самодостаточное поведение).</w:t>
      </w:r>
    </w:p>
    <w:p w:rsidR="00BD0B1F" w:rsidRPr="00BD0B1F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F51" w:rsidRPr="00D44D25" w:rsidRDefault="00BD0B1F" w:rsidP="00BD0B1F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0B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7F51" w:rsidRPr="00D44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7F51" w:rsidRPr="00D44D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 Дидактический блок.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«Угадай, что получится?»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Развивать воображение, фантазию, творчество.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Лист бумаги, карандаши.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Педагог предлагает кому-то первому из детей начать изображать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предмет (линию), но не полностью. Следующий говорит, что это, может быть и дорисовывает ещё одну линию. Следующий должен придумать ещё что-нибудь и дорисовать в соответствии со своим замыслом. Так продолжается до тех пор, пока кто-нибудь из играющих уже не сможет изменить рисунок по-своему. Выигрывает тот, кто внёс последнее изменение.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«Волшебная палитра»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Развивать чувство цвета.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Гуашь. Палитра.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</w:t>
      </w:r>
      <w:r w:rsidRPr="00D44D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4D25">
        <w:rPr>
          <w:rFonts w:ascii="Times New Roman" w:hAnsi="Times New Roman" w:cs="Times New Roman"/>
          <w:sz w:val="28"/>
          <w:szCs w:val="28"/>
        </w:rPr>
        <w:t xml:space="preserve">Педагог предлагает детям поиграть с палитрой и красками. Смешивая краски можно получать различные оттенки цветов. Можно предложить изобразить, как светлеет небо на рассвете, с помощью синей и белой красок.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Разбеливать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синюю краску нужно на палитре, постепенно добавляя белила и последовательно нанося мазки на лист бумаги. Главное – добиться, чтобы оттенки изменялись как можно равномернее. Предложить детям нарисовать, как заходит солнце (от оранжевого к красному цвету), как желтеют листья осенью (от зелёного к жёлтому).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«Чего на свете не бывает?»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Развивать творческое воображение.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Цветные карандаши. Бумага.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Педагог предлагает ребёнку нарисовать то, чего на свете не бывает. Затем просит рассказать, что он нарисовал и обсудить рисунок: действительно ли то, что на нём изображено, не встречается в жизни.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«Волшебные картинки»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Учить детей создавать образы на основе схематического изображения предмета.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Лист бумаги с незаконченным изображением. Цветные карандаши.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Дорисуй картинку. Отметить наиболее интересные картинки, когда ребята придумывают что- то своё, непохожее на другие картинки.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«Веселая палитра»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Развивать чувство цвета.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Карточки с предметами. Палитры с оттенками цветов.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>Задание: Назови каждую картинку и покажи на палитре ее цвет. Подбери все пары: лимонный - лимон</w:t>
      </w:r>
      <w:proofErr w:type="gramStart"/>
      <w:r w:rsidRPr="00D44D25">
        <w:rPr>
          <w:rFonts w:ascii="Times New Roman" w:hAnsi="Times New Roman" w:cs="Times New Roman"/>
          <w:sz w:val="28"/>
          <w:szCs w:val="28"/>
        </w:rPr>
        <w:t>...(</w:t>
      </w:r>
      <w:proofErr w:type="gramEnd"/>
      <w:r w:rsidRPr="00D44D25">
        <w:rPr>
          <w:rFonts w:ascii="Times New Roman" w:hAnsi="Times New Roman" w:cs="Times New Roman"/>
          <w:sz w:val="28"/>
          <w:szCs w:val="28"/>
        </w:rPr>
        <w:t>и т.д.) А теперь попробуй угадать, как можно назвать другие цвета. Найди среди картинок морковку и на палитре подходящий. Как называется этот цвет? (Оранжевый.) Но можно сказать и по-другому - морковный. Покажи на палитре свекольный цвет. Сиреневый. Оливковый. Если трудно, сравнивай с изображениями плодов, цветов. Как бы ты назвал цвет сливы? (Фиолетовый, или иначе - сливовый.) Чем желтый цвет отличается от лимонного? (Лимонный - это оттенок желтого с легкой примесью зеленого.)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«Клубочки»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Развивать у детей умение выполнять круговые движения при рисовании клубка в замкнутом круге с опорой на зрительный контроль и с закрытыми глазами.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Картинка «Котенок с клубком». Листы бумаги. Карандаши.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Педагог предлагает детям рассмотреть картинку, на которой котенок играет с клубком ниток. Затем предлагает детям собрать нитки в клубок и показывает, как собираются нитки в клубок, имитируя движениями карандаша наматывание ниток в клубок. Периодически педагог предлагает детям закрывать глаза и выполнять движения с закрытыми глазами.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ab/>
        <w:t>Для того чтобы у детей проявлялся интерес к работе, можно дать им возможность нарисовать много клубков, устроить соревнование: кто больше клубков нарисует.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«Симметричные предметы»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Закреплять с детьми представление о симметричных предметах, знакомство с профессией гончара.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Материалы: Шаблоны кувшинов, ваз и горшков, разрезанные по оси симметрии.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У гончара разбились все горшки и вазы, которые он изготовил для продажи на ярмарке. Все осколки перемешались. Надо помочь гончару собрать и «склеить» все его изделия.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«Веселый гном»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Научить детей создавать образы на основе восприятия схематического изображения предмета.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Картинка с изображением гнома с мешочком в руках и несколько вырезанных из бумаги мешочков разной формы, которые можно накладывать на рисунок и менять в руках у гнома.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Педагог показывает детям картинку и говорит, что в гости к детям пришел гном; он принес подарки, но что дети должны угадать и нарисовать.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«Чудесный лес»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Научить детей создавать в воображении ситуации на основе их схематического изображения.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Листы бумаги, на которых нарисовано несколько деревьев и в разных местах расположены неоконченные, неоформленные изображения.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Цветные карандаши.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>Задание: Педагог раздает детям листы бумаги и предлагает нарисовать лес,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полный чудес, а затем придумать и рассказать про него историю.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«Составь портрет»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Закреплять знания о жанре портрета. Развивать чувство пропорции.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Разнообразные модификации частей лица. Бумага. Цветные карандаши.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Педагог предлагает детям из разных частей лица составить портрет.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Определить настроение и нарисовать портрет.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4D2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4D25">
        <w:rPr>
          <w:rFonts w:ascii="Times New Roman" w:hAnsi="Times New Roman" w:cs="Times New Roman"/>
          <w:b/>
          <w:bCs/>
          <w:i/>
          <w:sz w:val="28"/>
          <w:szCs w:val="28"/>
        </w:rPr>
        <w:t>«Подводный мир»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 игры: Закреплять знания детей об обитателях подводного мира. Учить детей внимательно рассматривать форму, окраску, особенности строения подводных обитателей. Учить создавать многоплановую композицию на подмалевке. Развивать мелкую моторику. Активизировать словарь детей.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Материал: Иллюстрации с изображением обитателей подводного мира. Бумага. Акварель.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Задание: Вместе с педагогом дети вспоминают, кто живет в морях и океанах, уточняют строение тела и окраску. Затем на подмалевках дети создают картину подводного мира, располагая предметы многопланово. Фишку получает тот ребенок, у которого получилась более интересная картина, тот, кто использовал много деталей для создания картины подводного мира.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Д/И «Дорисуй животных»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Цель: отработка технических навыков рисования животных.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Материал. Листы с нарисованными геометрическими формами и линиями. Используйте за основу геометрические формы: овал, прямоугольник, круг, трапецию и т.д.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Линии: прямую, волнистую, замкнутую ит.д.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Задание. На первом этапе можно дать образцы, рисунки животных.</w:t>
      </w:r>
    </w:p>
    <w:p w:rsidR="00E27F51" w:rsidRPr="00D44D25" w:rsidRDefault="00E27F51" w:rsidP="0018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На 2 этапе рисунки должны выполняться по замыслу ребёнка.</w:t>
      </w:r>
    </w:p>
    <w:p w:rsidR="00A905B3" w:rsidRPr="00C1602F" w:rsidRDefault="00A905B3" w:rsidP="00A905B3">
      <w:pPr>
        <w:autoSpaceDE/>
        <w:autoSpaceDN/>
        <w:adjustRightInd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02F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  На занятия создаются все условия для продвижения учащихся в  интеллектуальном развитии, для формирования интеллектуальной культуры, развития их кругозора и любознательности. Образовательный процесс  моделируется  как поиск новых познавательных ориентиров. Это позволяет ребенку самому найти ответы на вопросы: что и почему?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  Работая над тематическими композициями, учащиеся  осуществляют поисковую деятельность  с помощью литературы, сети Интернет, бесед.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  На занятиях активно используется метод проектов для развития творческих способностей детей, активизации индивидуальной деятельности, формирования исследовательских навыков.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Применяя проект</w:t>
      </w:r>
      <w:r>
        <w:rPr>
          <w:rFonts w:ascii="Times New Roman" w:hAnsi="Times New Roman" w:cs="Times New Roman"/>
          <w:sz w:val="28"/>
          <w:szCs w:val="28"/>
        </w:rPr>
        <w:t>ную технологию в работе с учащимися</w:t>
      </w:r>
      <w:r w:rsidRPr="00C1602F">
        <w:rPr>
          <w:rFonts w:ascii="Times New Roman" w:hAnsi="Times New Roman" w:cs="Times New Roman"/>
          <w:sz w:val="28"/>
          <w:szCs w:val="28"/>
        </w:rPr>
        <w:t xml:space="preserve">,  стимулируется их познавательная деятельность, происходит  обучение их к самостоятельному поиску знания из различных источников, пользованию этими знаниями в жизни, развивается у детей навыки аналитического, критического и творческого мышления.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lastRenderedPageBreak/>
        <w:t xml:space="preserve">  Интеллектуальному развитию  способствуют поисково-исследовательские технологии обучения в объединении. Они осуществляются с помощью  репродуктивных, алгоритмических,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трансформативных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>, творческо-поисковых задач  на  занятиях.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     </w:t>
      </w:r>
      <w:proofErr w:type="spellStart"/>
      <w:r w:rsidRPr="00C1602F">
        <w:rPr>
          <w:rFonts w:ascii="Times New Roman" w:hAnsi="Times New Roman" w:cs="Times New Roman"/>
          <w:b/>
          <w:bCs/>
          <w:sz w:val="28"/>
          <w:szCs w:val="28"/>
        </w:rPr>
        <w:t>Валеологическое</w:t>
      </w:r>
      <w:proofErr w:type="spellEnd"/>
      <w:r w:rsidRPr="00C160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  С   учащимися  проводятся  беседы  по технике  безопасности,  проведение обязательных инструктажей  два  раза  в год, внеплановых инструктажей,  выездных (на пленер, на выставку, на экскурсию).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Расматривается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проблема</w:t>
      </w:r>
      <w:r w:rsidRPr="00C1602F">
        <w:rPr>
          <w:rFonts w:ascii="Times New Roman" w:hAnsi="Times New Roman" w:cs="Times New Roman"/>
          <w:sz w:val="28"/>
          <w:szCs w:val="28"/>
        </w:rPr>
        <w:t xml:space="preserve"> предупреждения чрезмерного воздействия школьных стрессов, негативного эмоционального воздействия детей друг на друга в процессе учебного взаимодействия. </w:t>
      </w:r>
      <w:proofErr w:type="gramStart"/>
      <w:r w:rsidRPr="00C1602F">
        <w:rPr>
          <w:rFonts w:ascii="Times New Roman" w:hAnsi="Times New Roman" w:cs="Times New Roman"/>
          <w:sz w:val="28"/>
          <w:szCs w:val="28"/>
        </w:rPr>
        <w:t>Для  профилактики</w:t>
      </w:r>
      <w:proofErr w:type="gramEnd"/>
      <w:r w:rsidRPr="00C1602F">
        <w:rPr>
          <w:rFonts w:ascii="Times New Roman" w:hAnsi="Times New Roman" w:cs="Times New Roman"/>
          <w:sz w:val="28"/>
          <w:szCs w:val="28"/>
        </w:rPr>
        <w:t xml:space="preserve">  возникновения  страхов  у  детей младшего  возраста  и  устойчивой  тревожности  разработан  прием  арт -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терап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>  «Журавлик – птица  смелая». Это  интегрированное  занятие  с  применением  техники  оригами.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  Обучение  грамотной  заботе  о своем  здоровье  и  формировании  культуры  здоровья  у нас   происходит  не  только  в виде  организационно  воспитательных  бесед, но  и  с  помощью  изобразительной  деятельности. В  объединении  ведется  альбом  листовок  на  тему  «Береги  себя», папка  с рисунками  на  темы  «Полезное  питание», «Полезные  напитки». Выставки детских  работ  на темы здорового  образа  жизни стали регулярными в  учреждении.  Это позволяет  лучше  запомнить, наглядно  проинформировать  о  важных  моментах  здорового  образа  жизни.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Дети не раз  участвовали в областных  конкурсах 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 xml:space="preserve"> – юношеского  творчества  на  противопожарную  тематику, на темы здорового образа жизни.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      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Нравственное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Прежде чем предложить поучаствовать в проекте детям, сначала выбираю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1602F">
        <w:rPr>
          <w:rFonts w:ascii="Times New Roman" w:hAnsi="Times New Roman" w:cs="Times New Roman"/>
          <w:sz w:val="28"/>
          <w:szCs w:val="28"/>
        </w:rPr>
        <w:t xml:space="preserve"> их из различных источников. Выбираю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C1602F">
        <w:rPr>
          <w:rFonts w:ascii="Times New Roman" w:hAnsi="Times New Roman" w:cs="Times New Roman"/>
          <w:sz w:val="28"/>
          <w:szCs w:val="28"/>
        </w:rPr>
        <w:t xml:space="preserve"> те, которые развивали бы общекультурную  компетентность, это особенности  национальной  и  общечеловеческой  культуры, духовно  - нравственные  основы  жизни  человека.      Работая над проектом 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«Православные святыни Волгограда и Волгоградской области»</w:t>
      </w:r>
      <w:r w:rsidRPr="00C1602F">
        <w:rPr>
          <w:rFonts w:ascii="Times New Roman" w:hAnsi="Times New Roman" w:cs="Times New Roman"/>
          <w:sz w:val="28"/>
          <w:szCs w:val="28"/>
        </w:rPr>
        <w:t>, целью  было воспитание духовно-нравственных качеств воспитанников, интеллектуальное и творческое развитие детей на основе реальной деятельности, связанной с освоением отечественного историко-культурного наследия. Дети сделали сообщение об известных им храмах Волгограда, об истории их создания, об особенностях архитектуры. В рамках этого проекта, ребята по желанию могли выбрать и познакомиться с  православными храмами  Волгограда, узнать их историю, нарисовать и поучаствовать в фестивале. Сладкова  Юлия выбрала для изучения " Храм святого Никиты исповедника" в Кировском районе Волгограда, заняла 1 место.    Самойлова Ангелина представила работу "Храм  Ильи  пророка  в  Волгограде", заняла  2 место.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lastRenderedPageBreak/>
        <w:t xml:space="preserve">Еще один проект, в котором участвовали дети - I открытый городской фестиваль – конкурс духовно – нравственной культуры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«Колокола России»</w:t>
      </w:r>
      <w:r w:rsidRPr="00C1602F">
        <w:rPr>
          <w:rFonts w:ascii="Times New Roman" w:hAnsi="Times New Roman" w:cs="Times New Roman"/>
          <w:sz w:val="28"/>
          <w:szCs w:val="28"/>
        </w:rPr>
        <w:t xml:space="preserve">, где также заняли призовые места.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  Ребята участвуют  в ежегодной  Всероссийской  благотворительной  и конкурсной   программе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«Наполни  сердце  добротой»,</w:t>
      </w:r>
      <w:r w:rsidRPr="00C1602F">
        <w:rPr>
          <w:rFonts w:ascii="Times New Roman" w:hAnsi="Times New Roman" w:cs="Times New Roman"/>
          <w:sz w:val="28"/>
          <w:szCs w:val="28"/>
        </w:rPr>
        <w:t xml:space="preserve"> в городском конкурсе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«Добро»,</w:t>
      </w:r>
      <w:r w:rsidRPr="00C1602F">
        <w:rPr>
          <w:rFonts w:ascii="Times New Roman" w:hAnsi="Times New Roman" w:cs="Times New Roman"/>
          <w:sz w:val="28"/>
          <w:szCs w:val="28"/>
        </w:rPr>
        <w:t xml:space="preserve"> во Всероссийском  конкурсе  детского   рисунка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«История  моей  семьи  в  истории  России»</w:t>
      </w:r>
      <w:r w:rsidRPr="00C1602F">
        <w:rPr>
          <w:rFonts w:ascii="Times New Roman" w:hAnsi="Times New Roman" w:cs="Times New Roman"/>
          <w:sz w:val="28"/>
          <w:szCs w:val="28"/>
        </w:rPr>
        <w:t xml:space="preserve">, в муниципальном этапе Всероссийского   конкурса детского и юношеского  творчества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«Базовые национальные  ценности  в творчестве».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Важной темой в детских рисунках является -  образы  человека  в  искусстве.  Главная  задача  таких  уроков  —  развитие  у  ребёнка  интереса  к  внутреннему  миру  человека,   осознания  своих  внутренних  переживаний.  Это  является  залогом  развития  способности  сопереживания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1602F">
        <w:rPr>
          <w:rFonts w:ascii="Times New Roman" w:hAnsi="Times New Roman" w:cs="Times New Roman"/>
          <w:sz w:val="28"/>
          <w:szCs w:val="28"/>
        </w:rPr>
        <w:t xml:space="preserve">  Например, в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ДЮЦе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 xml:space="preserve">  проходят выставки детских рисунков на темы: «Женский образ», «Моя мама»,  «Образ  защитника  Отечества»,  «Богатыри  земли Русской».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В ДЮЦЕ  проходят также выставки  рисунков, посвящённых  «Дню народного единства», «Дню защитника Отечества», а также конкурсы рисунков, посвящённых  Дню Семьи, Дню Космонавтики, Сказкам народов России.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По итогам краеведческих проектов  мною была опубликована статья «Роль  краеведческих  проектов в  формировании  духовно  - нравственных  качеств  обучающихся» (Публикация  в  сборнике  материалов  круглого  стола в  режиме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on-line,Волгоград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>, 9июня 2014 г.).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Symbol" w:hAnsi="Symbol" w:cs="Times New Roman"/>
          <w:sz w:val="28"/>
          <w:szCs w:val="28"/>
        </w:rPr>
        <w:t>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      </w:t>
      </w:r>
      <w:proofErr w:type="spellStart"/>
      <w:r w:rsidRPr="00C1602F">
        <w:rPr>
          <w:rFonts w:ascii="Times New Roman" w:hAnsi="Times New Roman" w:cs="Times New Roman"/>
          <w:b/>
          <w:bCs/>
          <w:sz w:val="28"/>
          <w:szCs w:val="28"/>
        </w:rPr>
        <w:t>Гражданско</w:t>
      </w:r>
      <w:proofErr w:type="spellEnd"/>
      <w:r w:rsidRPr="00C1602F">
        <w:rPr>
          <w:rFonts w:ascii="Times New Roman" w:hAnsi="Times New Roman" w:cs="Times New Roman"/>
          <w:b/>
          <w:bCs/>
          <w:sz w:val="28"/>
          <w:szCs w:val="28"/>
        </w:rPr>
        <w:t xml:space="preserve"> – патриотическое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   Большое количество </w:t>
      </w:r>
      <w:proofErr w:type="gramStart"/>
      <w:r w:rsidRPr="00C1602F">
        <w:rPr>
          <w:rFonts w:ascii="Times New Roman" w:hAnsi="Times New Roman" w:cs="Times New Roman"/>
          <w:sz w:val="28"/>
          <w:szCs w:val="28"/>
        </w:rPr>
        <w:t>занятий  направлены</w:t>
      </w:r>
      <w:proofErr w:type="gramEnd"/>
      <w:r w:rsidRPr="00C1602F">
        <w:rPr>
          <w:rFonts w:ascii="Times New Roman" w:hAnsi="Times New Roman" w:cs="Times New Roman"/>
          <w:sz w:val="28"/>
          <w:szCs w:val="28"/>
        </w:rPr>
        <w:t xml:space="preserve"> на развитие патриотических чувств у обучающихся. Для того чтобы воспитать патриотов своего города, надо знакомить детей с историей города, с историей страны, с людьми, которые прославили нашу землю, с их подвигами. Жители Волгограда с раннего детства должны воспитываться в уважении к великому подвигу города-героя, подвигу, которым восхищаются во всем мире; а также гордиться нашими известными земляками.</w:t>
      </w:r>
      <w:r w:rsidRPr="00C1602F">
        <w:rPr>
          <w:rFonts w:ascii="Verdana" w:hAnsi="Verdana" w:cs="Times New Roman"/>
          <w:sz w:val="28"/>
          <w:szCs w:val="28"/>
        </w:rPr>
        <w:t xml:space="preserve">    </w:t>
      </w:r>
      <w:r w:rsidRPr="00C1602F">
        <w:rPr>
          <w:rFonts w:ascii="Times New Roman" w:hAnsi="Times New Roman" w:cs="Times New Roman"/>
          <w:sz w:val="28"/>
          <w:szCs w:val="28"/>
        </w:rPr>
        <w:t>Трудно выделить тематику занятий,  приоритетной задачей которых, являлось бы, патриотическое воспитание, воспитание любви к Родине, так, как почти все занятия имеют такие задачи.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проекта «Я живу на земле Сталинградской»</w:t>
      </w:r>
      <w:r w:rsidRPr="00C1602F">
        <w:rPr>
          <w:rFonts w:ascii="Times New Roman" w:hAnsi="Times New Roman" w:cs="Times New Roman"/>
          <w:sz w:val="28"/>
          <w:szCs w:val="28"/>
        </w:rPr>
        <w:t xml:space="preserve"> являлось формирование у  детей и подростков гражданско-патриотических и духовно-нравственных качеств: искренней любви к своему городу, Отечеству, уважения славного прошлого и преклонения перед героическим подвигом мужественных защитников Сталинграда. В рамках этого проекта прошло много встреч  с детьми военного Сталинграда, посещение выставок, участие в различных мероприятиях, конкурсах, фестивалях. Наш проект   был опубликован  в  сборнике «Сталинградский Тракторный: мужество защитников – духовный источник патриотического воспитания детей и молодёжи»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lastRenderedPageBreak/>
        <w:t xml:space="preserve">  В честь 70-й годовщины Великой Победы в Волгограде проходил областной конкурс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"70 песен Победы в рисунках волгоградских детей".</w:t>
      </w:r>
      <w:r w:rsidRPr="00C1602F">
        <w:rPr>
          <w:rFonts w:ascii="Times New Roman" w:hAnsi="Times New Roman" w:cs="Times New Roman"/>
          <w:sz w:val="28"/>
          <w:szCs w:val="28"/>
        </w:rPr>
        <w:t xml:space="preserve"> По итогам конкурса  прошла выставка  в музее «Память» - историческом месте пленения штаба 6-й полевой немецкой армии. По </w:t>
      </w:r>
      <w:proofErr w:type="gramStart"/>
      <w:r w:rsidRPr="00C1602F">
        <w:rPr>
          <w:rFonts w:ascii="Times New Roman" w:hAnsi="Times New Roman" w:cs="Times New Roman"/>
          <w:sz w:val="28"/>
          <w:szCs w:val="28"/>
        </w:rPr>
        <w:t>итогам  конкурса</w:t>
      </w:r>
      <w:proofErr w:type="gramEnd"/>
      <w:r w:rsidRPr="00C1602F">
        <w:rPr>
          <w:rFonts w:ascii="Times New Roman" w:hAnsi="Times New Roman" w:cs="Times New Roman"/>
          <w:sz w:val="28"/>
          <w:szCs w:val="28"/>
        </w:rPr>
        <w:t xml:space="preserve"> издан  одноименный художественный  альбом, в котором опубликованы 210 рисунков финалистов. Рисунки  четверых обучающихся вошли в этот альбом.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 В  процессе  работы  над  краеведческими  проектами развивается общекультурная  компетентность, это  особенности  национальной  и  общечеловеческой  культуры, духовно  - нравственные  основы  жизни  человека.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Дети работали над проектом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«Волгоградский сувенир»</w:t>
      </w:r>
      <w:r w:rsidRPr="00C1602F">
        <w:rPr>
          <w:rFonts w:ascii="Times New Roman" w:hAnsi="Times New Roman" w:cs="Times New Roman"/>
          <w:sz w:val="28"/>
          <w:szCs w:val="28"/>
        </w:rPr>
        <w:t xml:space="preserve">. Целью проекта являлось создание игрушки - сувенира нестереотипного дизайна, которая будет представлять регион не односторонне, т.е. не только напоминать о Великой Отечественной войне, Сталинградской битве, а отражать историческое наследие Волгограда и Волгоградской области, богатство природных ресурсов, репрезентировать историко-культурные и архитектурные памятники,  важные городские объекты. После того как проблема была поставлена педагогом, ребята стали искать интересные особенности Волгоградской области: природные, культурные, исторические. В процессе этой деятельности они узнали для себя много нового, открыли массу интересного. Своими открытиями обучающиеся делились с товарищами,  показывали статьи, распечатки. На втором этапе проанализировав весь материал, соразмерив возможность создания сувенира-игрушки, ребята решили сделать два сувенира: один в виде тоннельной открытки, представляющей Волгоградский  Планетарий, а другой – «Я люблю ходить к реке» – в технике оригами. 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   Еще один долгосрочный проект, над которым  работали  дети  – это иллюстрация стихов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М.К. Агашиной.</w:t>
      </w:r>
      <w:r w:rsidRPr="00C1602F">
        <w:rPr>
          <w:rFonts w:ascii="Times New Roman" w:hAnsi="Times New Roman" w:cs="Times New Roman"/>
          <w:sz w:val="28"/>
          <w:szCs w:val="28"/>
        </w:rPr>
        <w:t xml:space="preserve"> Конечным этапом этого проекта  - ежегодное участие в  конкурсе, посвященном жизни и творчеству волгоградской поэтессы. Целью проекта является укрепление у обучающихся чувства гордости за родной край, известных людей, воспитание патриотизма. Прежде чем приступить к иллюстрированию, ребята познакомились с  биографией поэтессы, принесли сборники стихов, распечатки из сети Интернет, затем выбрали строчки, которые они хотели бы проиллюстрировать, и только потом начали работу над композицией, выбором художественного материала. 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Хочется отметить такие  проекты и конкурсы, как  городской  конкурс  по  изобразительному  искусству пленэрных  работ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«Волгоград –  Родина, Отечество – Россия»,</w:t>
      </w:r>
      <w:r w:rsidRPr="00C1602F">
        <w:rPr>
          <w:rFonts w:ascii="Times New Roman" w:hAnsi="Times New Roman" w:cs="Times New Roman"/>
          <w:sz w:val="28"/>
          <w:szCs w:val="28"/>
        </w:rPr>
        <w:t xml:space="preserve"> городской  конкурс  рисунка  на  асфальте 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«Портрет  родного  города»</w:t>
      </w:r>
      <w:r w:rsidRPr="00C1602F">
        <w:rPr>
          <w:rFonts w:ascii="Times New Roman" w:hAnsi="Times New Roman" w:cs="Times New Roman"/>
          <w:sz w:val="28"/>
          <w:szCs w:val="28"/>
        </w:rPr>
        <w:t xml:space="preserve">, городской  конкурс  рисунков  в рамках  городского  фестиваля </w:t>
      </w:r>
      <w:r w:rsidRPr="00C1602F">
        <w:rPr>
          <w:rFonts w:ascii="Times New Roman" w:hAnsi="Times New Roman" w:cs="Times New Roman"/>
          <w:i/>
          <w:iCs/>
          <w:sz w:val="28"/>
          <w:szCs w:val="28"/>
        </w:rPr>
        <w:t>«Волгоградская  земля – Волгоградское  качество».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b/>
          <w:bCs/>
          <w:sz w:val="24"/>
          <w:szCs w:val="24"/>
        </w:rPr>
        <w:t xml:space="preserve">  </w:t>
      </w:r>
      <w:r w:rsidRPr="00C1602F">
        <w:rPr>
          <w:rFonts w:ascii="Times New Roman" w:hAnsi="Times New Roman" w:cs="Times New Roman"/>
          <w:sz w:val="28"/>
          <w:szCs w:val="28"/>
        </w:rPr>
        <w:t>Помимо занятий по изобразительному искусству, учащиеся посещают выставки, музеи города.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Symbol" w:hAnsi="Symbol" w:cs="Times New Roman"/>
          <w:sz w:val="28"/>
          <w:szCs w:val="28"/>
        </w:rPr>
        <w:t>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      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Экологическое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lastRenderedPageBreak/>
        <w:t xml:space="preserve">    </w:t>
      </w:r>
      <w:proofErr w:type="gramStart"/>
      <w:r w:rsidRPr="00C1602F">
        <w:rPr>
          <w:rFonts w:ascii="Times New Roman" w:hAnsi="Times New Roman" w:cs="Times New Roman"/>
          <w:sz w:val="28"/>
          <w:szCs w:val="28"/>
        </w:rPr>
        <w:t>Искусство  —</w:t>
      </w:r>
      <w:proofErr w:type="gramEnd"/>
      <w:r w:rsidRPr="00C1602F">
        <w:rPr>
          <w:rFonts w:ascii="Times New Roman" w:hAnsi="Times New Roman" w:cs="Times New Roman"/>
          <w:sz w:val="28"/>
          <w:szCs w:val="28"/>
        </w:rPr>
        <w:t>  это  особый  мир  прекрасного.  Природе  принадлежит  весьма  важное  место,  поскольку  прекрасное  в  природе  всегда  перед  глазами.  Роль  художника  —  помочь  увидеть  эту  красоту.  Обучающиеся  изучают  полотна  И.И.  Левитана,  И.И.  Шишкина,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1602F">
        <w:rPr>
          <w:rFonts w:ascii="Times New Roman" w:hAnsi="Times New Roman" w:cs="Times New Roman"/>
          <w:sz w:val="28"/>
          <w:szCs w:val="28"/>
        </w:rPr>
        <w:t>Л.В.  Поленова,  И.Э.  Грабаря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1602F">
        <w:rPr>
          <w:rFonts w:ascii="Times New Roman" w:hAnsi="Times New Roman" w:cs="Times New Roman"/>
          <w:sz w:val="28"/>
          <w:szCs w:val="28"/>
        </w:rPr>
        <w:t>и  др., учатся  понимать,  давать  эмоциональную  оценку  шедеврам  искусства.   Дети  выполняют  пейзажи  родной  природы  на  различные  темы:  «Весенний пейзаж»,  «Осенняя пора – очей очарованье»,  «Пейзаж родного края»  и  др.  Задача  —  вызвать  у  детей  интерес  к  родной  стране,  дать  представления  о  родном  крае,  о  Родине. 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> Дети  участвовали во многих экологических конкурсах, выставках, фестивалях.</w:t>
      </w:r>
      <w:r w:rsidRPr="00C160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602F">
        <w:rPr>
          <w:rFonts w:ascii="Times New Roman" w:hAnsi="Times New Roman" w:cs="Times New Roman"/>
          <w:sz w:val="28"/>
          <w:szCs w:val="28"/>
        </w:rPr>
        <w:t>Перед тем как приступить к работе над рисунками с детьми ведутся беседы, рассматриваются материалы, принесенными детьми, находятся материалы в интернете, в книгах. Таким образом, ведется большая воспитательная  и познавательная работа. Вот основные экологические конкурсы: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Courier New" w:hAnsi="Courier New" w:cs="Courier New"/>
          <w:sz w:val="28"/>
          <w:szCs w:val="28"/>
        </w:rPr>
        <w:t>o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 xml:space="preserve">Всероссийский конкурс детского творчества «Забавные животные»;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Courier New" w:hAnsi="Courier New" w:cs="Courier New"/>
          <w:sz w:val="28"/>
          <w:szCs w:val="28"/>
        </w:rPr>
        <w:t>o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>Всероссийский  конкурс  детского  рисунка  «Лес – душа России, душа народа»;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Courier New" w:hAnsi="Courier New" w:cs="Courier New"/>
          <w:sz w:val="28"/>
          <w:szCs w:val="28"/>
        </w:rPr>
        <w:t>o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 xml:space="preserve">Всероссийский  конкурс  детского  рисунка «Жизнь  в </w:t>
      </w:r>
      <w:proofErr w:type="spellStart"/>
      <w:r w:rsidRPr="00C1602F">
        <w:rPr>
          <w:rFonts w:ascii="Times New Roman" w:hAnsi="Times New Roman" w:cs="Times New Roman"/>
          <w:sz w:val="28"/>
          <w:szCs w:val="28"/>
        </w:rPr>
        <w:t>глобализованном</w:t>
      </w:r>
      <w:proofErr w:type="spellEnd"/>
      <w:r w:rsidRPr="00C1602F">
        <w:rPr>
          <w:rFonts w:ascii="Times New Roman" w:hAnsi="Times New Roman" w:cs="Times New Roman"/>
          <w:sz w:val="28"/>
          <w:szCs w:val="28"/>
        </w:rPr>
        <w:t>  мире»;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Courier New" w:hAnsi="Courier New" w:cs="Courier New"/>
          <w:sz w:val="24"/>
          <w:szCs w:val="24"/>
        </w:rPr>
        <w:t>o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 xml:space="preserve">Международный  конкурс  художественного  творчества «Птицы  Поднебесья </w:t>
      </w:r>
      <w:r w:rsidRPr="00C1602F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Symbol" w:hAnsi="Symbol" w:cs="Times New Roman"/>
          <w:sz w:val="28"/>
          <w:szCs w:val="28"/>
        </w:rPr>
        <w:t>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      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Трудовое воспитание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1602F">
        <w:rPr>
          <w:rFonts w:ascii="Times New Roman" w:hAnsi="Times New Roman" w:cs="Times New Roman"/>
          <w:sz w:val="28"/>
          <w:szCs w:val="28"/>
        </w:rPr>
        <w:t>формируется в процессе подготовки и уборки своих рабочих мест, в уборке кабинета, в уходе за цветами, подготовки к выставкам, к мероприятиям.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Symbol" w:hAnsi="Symbol" w:cs="Times New Roman"/>
          <w:sz w:val="28"/>
          <w:szCs w:val="28"/>
        </w:rPr>
        <w:t></w:t>
      </w:r>
      <w:r w:rsidRPr="00C1602F">
        <w:rPr>
          <w:rFonts w:ascii="Times New Roman" w:hAnsi="Times New Roman" w:cs="Times New Roman"/>
          <w:sz w:val="14"/>
          <w:szCs w:val="14"/>
        </w:rPr>
        <w:t xml:space="preserve">        </w:t>
      </w:r>
      <w:r w:rsidRPr="00C1602F">
        <w:rPr>
          <w:rFonts w:ascii="Times New Roman" w:hAnsi="Times New Roman" w:cs="Times New Roman"/>
          <w:b/>
          <w:bCs/>
          <w:sz w:val="28"/>
          <w:szCs w:val="28"/>
        </w:rPr>
        <w:t>Досуговое воспитание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1602F">
        <w:rPr>
          <w:rFonts w:ascii="Times New Roman" w:hAnsi="Times New Roman" w:cs="Times New Roman"/>
          <w:sz w:val="28"/>
          <w:szCs w:val="28"/>
        </w:rPr>
        <w:t xml:space="preserve">реализуются в виде вовлечения учащихся в дополнительные формы развития личности: участие в культурно-массовых мероприятиях, мероприятиях  по национальным традициям, чаепитии (ежегодный  районный фестиваль национальных культур, краеведческие  проекты, праздник  «Масленица», Рождественские встречи, Новогодние праздники и др.). 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b/>
          <w:bCs/>
          <w:sz w:val="28"/>
          <w:szCs w:val="28"/>
        </w:rPr>
        <w:t>Мониторинг   результативности воспитательной работы педагога организуется  следующим образом: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>В начале года  составляется перспективный план работы на год, куда входит и воспитательная работа (план  мероприятий, план участия в конкурсах и фестивалях, план работы с родителями)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   </w:t>
      </w:r>
      <w:r w:rsidRPr="00C1602F">
        <w:rPr>
          <w:rFonts w:ascii="Times New Roman" w:hAnsi="Times New Roman" w:cs="Times New Roman"/>
          <w:sz w:val="28"/>
          <w:szCs w:val="28"/>
        </w:rPr>
        <w:t>В конце учебного  года составляется отчет « Анализ работы  в объединении»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 </w:t>
      </w:r>
      <w:r w:rsidRPr="00C1602F">
        <w:rPr>
          <w:rFonts w:ascii="Times New Roman" w:hAnsi="Times New Roman" w:cs="Times New Roman"/>
          <w:sz w:val="28"/>
          <w:szCs w:val="28"/>
        </w:rPr>
        <w:t>В конце года делается презентация «Деятельность объединения «Волшебная кисть за учебный год» с фотографиями, с описанием мероприятий.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14"/>
          <w:szCs w:val="14"/>
        </w:rPr>
        <w:t xml:space="preserve"> </w:t>
      </w:r>
      <w:r w:rsidRPr="00C1602F">
        <w:rPr>
          <w:rFonts w:ascii="Times New Roman" w:hAnsi="Times New Roman" w:cs="Times New Roman"/>
          <w:sz w:val="28"/>
          <w:szCs w:val="28"/>
        </w:rPr>
        <w:t>В течение года  ведутся беседы с родителями  об уровне обученности ребенка,  об уровне его воспитанности и личностного развития.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905B3" w:rsidRPr="00C1602F" w:rsidRDefault="00A905B3" w:rsidP="00A905B3">
      <w:pPr>
        <w:autoSpaceDE/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02F">
        <w:rPr>
          <w:rFonts w:ascii="Times New Roman" w:hAnsi="Times New Roman" w:cs="Times New Roman"/>
          <w:sz w:val="28"/>
          <w:szCs w:val="28"/>
        </w:rPr>
        <w:t xml:space="preserve">  Таким  образом, изобразительное искусство,  включая  все  его  виды,  обладает  большими  воспитательными  возможностями.  Оно  несет  в  себе  </w:t>
      </w:r>
      <w:r w:rsidRPr="00C1602F">
        <w:rPr>
          <w:rFonts w:ascii="Times New Roman" w:hAnsi="Times New Roman" w:cs="Times New Roman"/>
          <w:sz w:val="28"/>
          <w:szCs w:val="28"/>
        </w:rPr>
        <w:lastRenderedPageBreak/>
        <w:t>огромный  духовный  заряд,  эстетический  и  нравственный  идеал,  и  позволяет  приобщать  детей  к  духовной  культуре  своего  народа,  частью  которой  они  являются.</w:t>
      </w: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A905B3">
      <w:pPr>
        <w:tabs>
          <w:tab w:val="left" w:pos="9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A905B3">
      <w:pPr>
        <w:tabs>
          <w:tab w:val="left" w:pos="9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CC5" w:rsidRPr="00D44D25" w:rsidRDefault="00DF1CC5" w:rsidP="00A905B3">
      <w:pPr>
        <w:tabs>
          <w:tab w:val="left" w:pos="9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7F307D" w:rsidRPr="00D44D25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 w:rsidR="007F307D" w:rsidRPr="00D44D25">
        <w:rPr>
          <w:rFonts w:ascii="Times New Roman" w:hAnsi="Times New Roman" w:cs="Times New Roman"/>
          <w:b/>
          <w:sz w:val="28"/>
          <w:szCs w:val="28"/>
        </w:rPr>
        <w:t>литературыa</w:t>
      </w:r>
      <w:proofErr w:type="spellEnd"/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 Нормативные правовые акты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1. Конституция Российской Федерации. — М.: Приор, 2004. — 32 с.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2. Федеральный закон Российской Федерации № 273-ФЗ от 29 декабря 2012 года «Об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образовании в Российской Федерации»: (</w:t>
      </w:r>
      <w:proofErr w:type="spellStart"/>
      <w:proofErr w:type="gramStart"/>
      <w:r w:rsidRPr="00D44D25">
        <w:rPr>
          <w:rFonts w:ascii="Times New Roman" w:hAnsi="Times New Roman" w:cs="Times New Roman"/>
          <w:sz w:val="28"/>
          <w:szCs w:val="28"/>
        </w:rPr>
        <w:t>федер.закон</w:t>
      </w:r>
      <w:proofErr w:type="spellEnd"/>
      <w:proofErr w:type="gramEnd"/>
      <w:r w:rsidRPr="00D44D25">
        <w:rPr>
          <w:rFonts w:ascii="Times New Roman" w:hAnsi="Times New Roman" w:cs="Times New Roman"/>
          <w:sz w:val="28"/>
          <w:szCs w:val="28"/>
        </w:rPr>
        <w:t xml:space="preserve">: принят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Гос.Думой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21 дек.2012 г.) //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Российская газета, 31 декабря 2012.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3. Приказ Министерства образования и науки Российской Федерации (Минобрнауки России) от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29 августа 2013 года № 1008 «Об утверждении Порядка организации и осуществления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образовательной деятельности по дополнительным общеобразовательным программам»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(вступает в силу 22 дек. 2013г) // Российская газета, 11 декабря 2013.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4. Санитарно-эпидемиологические требования к учреждениям дополнительного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образования детей (внешкольные учреждения). Санитарно-эпидемиологические правила и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нормативы СанПиН 2.4.4.1251-03 от 01 апреля 2003 г. [Электронный ресурс]. Режим доступа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http://www.ohranatruda.ru/ot_biblio/normativ/data_normativ/11/11795/index.php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5. Федеральный закон от 29 декабря 2012 г. № 273-ФЗ "Об образовании в Российской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Федерации".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6. Основные требования законодательства РФ в сфере образования в части реализации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программам [Электронный ресурс]. Режим доступа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http://www.krasobrnadzor.ru//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7. Устав МБУ ДО ЦВР «Социум»».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б) Литература, использованная педагогом при составлении программы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1. BURDA Уроки детского творчества – М. "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Внешсигма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" 1992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2. BURDA Уроки детского творчества – Москва: «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Ниолла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-пресс», 1996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4D25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D44D25">
        <w:rPr>
          <w:rFonts w:ascii="Times New Roman" w:hAnsi="Times New Roman" w:cs="Times New Roman"/>
          <w:sz w:val="28"/>
          <w:szCs w:val="28"/>
          <w:lang w:val="en-US"/>
        </w:rPr>
        <w:t>Mittelstadt</w:t>
      </w:r>
      <w:proofErr w:type="spellEnd"/>
      <w:r w:rsidRPr="00D44D25">
        <w:rPr>
          <w:rFonts w:ascii="Times New Roman" w:hAnsi="Times New Roman" w:cs="Times New Roman"/>
          <w:sz w:val="28"/>
          <w:szCs w:val="28"/>
          <w:lang w:val="en-US"/>
        </w:rPr>
        <w:t xml:space="preserve"> K. Vincent van Gogh – Berlin “</w:t>
      </w:r>
      <w:proofErr w:type="spellStart"/>
      <w:r w:rsidRPr="00D44D25">
        <w:rPr>
          <w:rFonts w:ascii="Times New Roman" w:hAnsi="Times New Roman" w:cs="Times New Roman"/>
          <w:sz w:val="28"/>
          <w:szCs w:val="28"/>
          <w:lang w:val="en-US"/>
        </w:rPr>
        <w:t>Kunstund</w:t>
      </w:r>
      <w:proofErr w:type="spellEnd"/>
      <w:r w:rsidRPr="00D44D25">
        <w:rPr>
          <w:rFonts w:ascii="Times New Roman" w:hAnsi="Times New Roman" w:cs="Times New Roman"/>
          <w:sz w:val="28"/>
          <w:szCs w:val="28"/>
          <w:lang w:val="en-US"/>
        </w:rPr>
        <w:t xml:space="preserve"> Gesellschaft”, 1985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4. Азбука рукоделия. Пластилиновые фигурки животных. – М.: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, 2010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5. Аксенов Ю.Г.,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Левидова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М.М. Цвет и линия. – М.: Советский художник, 1986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>6. Альберта Г. Вульф Р. Основы рисования – Минск «ПОПУРРИ» 2001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7. Андреев Н. Русская крепость – Москва: «Центр детской книги» 1995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8. Анн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Пипер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, Вольфганг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Коницни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. Энергия красок. Основы абстрактной живописи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акварельными и акриловыми красками. – М.: Арт-Родник, 2007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9. Афонькин С. Ю. Афонькина Е. Ю. Рождественское оригами - М: «Аким» 1994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10. Балакина Т. И. Россия 9- начало 20 века – М: «Айрис-пресс», 2004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А. Рисунок в средней художественной школе – Москва: Издательство академии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художеств СССР, 1963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>12. Белецкая Л. Креативные картины из природных материалов – М: «ЭКСМО», 2006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А. В. Жукова О. Г. Бумажные фантазии – М: «Просвещение» 2010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Браницкий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Г.А. Картины из цветных ниток и гвоздей - Минск, 1992</w:t>
      </w:r>
    </w:p>
    <w:p w:rsidR="007F307D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Брусева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И. Л.-Давыдова. Игрушки Крутца- М: «Детская литература» 1991</w:t>
      </w:r>
    </w:p>
    <w:p w:rsidR="00E27F51" w:rsidRPr="00D44D25" w:rsidRDefault="007F307D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t xml:space="preserve">16. Буш М. Лае Н. 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Нииб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Pr="00D44D25">
        <w:rPr>
          <w:rFonts w:ascii="Times New Roman" w:hAnsi="Times New Roman" w:cs="Times New Roman"/>
          <w:sz w:val="28"/>
          <w:szCs w:val="28"/>
        </w:rPr>
        <w:t>Вальч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D44D25">
        <w:rPr>
          <w:rFonts w:ascii="Times New Roman" w:hAnsi="Times New Roman" w:cs="Times New Roman"/>
          <w:sz w:val="28"/>
          <w:szCs w:val="28"/>
        </w:rPr>
        <w:t xml:space="preserve"> 100 новых идей молодежный имидж – М: «</w:t>
      </w:r>
      <w:proofErr w:type="spellStart"/>
      <w:r w:rsidRPr="00D44D25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D44D25">
        <w:rPr>
          <w:rFonts w:ascii="Times New Roman" w:hAnsi="Times New Roman" w:cs="Times New Roman"/>
          <w:sz w:val="28"/>
          <w:szCs w:val="28"/>
        </w:rPr>
        <w:t>-Пресс»,</w:t>
      </w: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B1F" w:rsidRPr="00D44D25" w:rsidRDefault="00BD0B1F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1B2" w:rsidRPr="00D44D25" w:rsidRDefault="00DF1CC5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D25">
        <w:rPr>
          <w:rFonts w:ascii="Times New Roman" w:hAnsi="Times New Roman" w:cs="Times New Roman"/>
          <w:b/>
          <w:sz w:val="28"/>
          <w:szCs w:val="28"/>
        </w:rPr>
        <w:t>3. Приложение</w:t>
      </w:r>
    </w:p>
    <w:p w:rsidR="00DF1CC5" w:rsidRPr="00D44D25" w:rsidRDefault="00DF1CC5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57201" wp14:editId="3E234530">
            <wp:extent cx="5940425" cy="4016126"/>
            <wp:effectExtent l="19050" t="0" r="3175" b="0"/>
            <wp:docPr id="1" name="Рисунок 1" descr="https://pickimage.ru/wp-content/uploads/images/detskie/printswithleaves/otpechatkilisty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printswithleaves/otpechatkilistyami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221E72" wp14:editId="39F6FDB7">
            <wp:extent cx="5940425" cy="7364406"/>
            <wp:effectExtent l="19050" t="0" r="3175" b="0"/>
            <wp:docPr id="4" name="Рисунок 4" descr="https://pickimage.ru/wp-content/uploads/images/detskie/autumnapplications/osenieapplikaci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autumnapplications/osenieapplikacii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tabs>
          <w:tab w:val="left" w:pos="15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44D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02A73" wp14:editId="111956DF">
            <wp:extent cx="5940425" cy="4958574"/>
            <wp:effectExtent l="19050" t="0" r="3175" b="0"/>
            <wp:docPr id="7" name="Рисунок 7" descr="https://larecmasterici.ru/wp-content/uploads/2018/11/snegovik-applikaciya-iz-bumag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recmasterici.ru/wp-content/uploads/2018/11/snegovik-applikaciya-iz-bumagi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F51" w:rsidRPr="00D44D25" w:rsidRDefault="00E27F51" w:rsidP="00181CEB">
      <w:pPr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265B5E" wp14:editId="1E8BDB06">
            <wp:extent cx="5940425" cy="3962790"/>
            <wp:effectExtent l="19050" t="0" r="3175" b="0"/>
            <wp:docPr id="10" name="Рисунок 10" descr="https://ya-uchitel.ru/_ph/403/530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-uchitel.ru/_ph/403/53063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51" w:rsidRPr="00D44D25" w:rsidRDefault="00E27F51" w:rsidP="00181CEB">
      <w:pPr>
        <w:tabs>
          <w:tab w:val="left" w:pos="357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4D2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44D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E3FA8" wp14:editId="18BCFF01">
            <wp:extent cx="5940425" cy="8401614"/>
            <wp:effectExtent l="19050" t="0" r="3175" b="0"/>
            <wp:docPr id="13" name="Рисунок 13" descr="https://fs-thb02.getcourse.ru/fileservice/file/thumbnail/h/98743e8678f331e862b9f769e3e3882d.jpg/s/1600x/a/1280/sc/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-thb02.getcourse.ru/fileservice/file/thumbnail/h/98743e8678f331e862b9f769e3e3882d.jpg/s/1600x/a/1280/sc/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F51" w:rsidRPr="00D44D25" w:rsidSect="00BD0B1F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F53" w:rsidRDefault="000E5F53" w:rsidP="00BF72B6">
      <w:pPr>
        <w:spacing w:after="0" w:line="240" w:lineRule="auto"/>
      </w:pPr>
      <w:r>
        <w:separator/>
      </w:r>
    </w:p>
  </w:endnote>
  <w:endnote w:type="continuationSeparator" w:id="0">
    <w:p w:rsidR="000E5F53" w:rsidRDefault="000E5F53" w:rsidP="00BF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0764642"/>
      <w:docPartObj>
        <w:docPartGallery w:val="Page Numbers (Bottom of Page)"/>
        <w:docPartUnique/>
      </w:docPartObj>
    </w:sdtPr>
    <w:sdtEndPr/>
    <w:sdtContent>
      <w:p w:rsidR="00BD0B1F" w:rsidRDefault="00BD0B1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00D">
          <w:rPr>
            <w:noProof/>
          </w:rPr>
          <w:t>2</w:t>
        </w:r>
        <w:r>
          <w:fldChar w:fldCharType="end"/>
        </w:r>
      </w:p>
    </w:sdtContent>
  </w:sdt>
  <w:p w:rsidR="00D44D25" w:rsidRDefault="00D44D2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F53" w:rsidRDefault="000E5F53" w:rsidP="00BF72B6">
      <w:pPr>
        <w:spacing w:after="0" w:line="240" w:lineRule="auto"/>
      </w:pPr>
      <w:r>
        <w:separator/>
      </w:r>
    </w:p>
  </w:footnote>
  <w:footnote w:type="continuationSeparator" w:id="0">
    <w:p w:rsidR="000E5F53" w:rsidRDefault="000E5F53" w:rsidP="00BF7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B35E9"/>
    <w:multiLevelType w:val="multilevel"/>
    <w:tmpl w:val="E90A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EE2ED0"/>
    <w:multiLevelType w:val="multilevel"/>
    <w:tmpl w:val="4362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D7238E"/>
    <w:multiLevelType w:val="multilevel"/>
    <w:tmpl w:val="76B8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CF7FE6"/>
    <w:multiLevelType w:val="multilevel"/>
    <w:tmpl w:val="F78C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C60BDF"/>
    <w:multiLevelType w:val="multilevel"/>
    <w:tmpl w:val="1300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4274A7"/>
    <w:multiLevelType w:val="hybridMultilevel"/>
    <w:tmpl w:val="0B82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70883"/>
    <w:multiLevelType w:val="multilevel"/>
    <w:tmpl w:val="799601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B8"/>
    <w:rsid w:val="00022F47"/>
    <w:rsid w:val="000309D6"/>
    <w:rsid w:val="0008534D"/>
    <w:rsid w:val="00090D62"/>
    <w:rsid w:val="0009110B"/>
    <w:rsid w:val="000A372D"/>
    <w:rsid w:val="000A6655"/>
    <w:rsid w:val="000E5F53"/>
    <w:rsid w:val="000E7960"/>
    <w:rsid w:val="000F3408"/>
    <w:rsid w:val="000F6B4B"/>
    <w:rsid w:val="001107E2"/>
    <w:rsid w:val="00141244"/>
    <w:rsid w:val="00162D27"/>
    <w:rsid w:val="00181CEB"/>
    <w:rsid w:val="001924D5"/>
    <w:rsid w:val="001939B8"/>
    <w:rsid w:val="001972F4"/>
    <w:rsid w:val="001A7DAC"/>
    <w:rsid w:val="001F1EDF"/>
    <w:rsid w:val="00223737"/>
    <w:rsid w:val="00233DAE"/>
    <w:rsid w:val="00246C0E"/>
    <w:rsid w:val="002614C0"/>
    <w:rsid w:val="0029429C"/>
    <w:rsid w:val="002B5FD7"/>
    <w:rsid w:val="002C3C2C"/>
    <w:rsid w:val="003058AF"/>
    <w:rsid w:val="00334418"/>
    <w:rsid w:val="00390372"/>
    <w:rsid w:val="003B200D"/>
    <w:rsid w:val="003D1156"/>
    <w:rsid w:val="003E3BA1"/>
    <w:rsid w:val="003F1FAF"/>
    <w:rsid w:val="00420C4D"/>
    <w:rsid w:val="004562A3"/>
    <w:rsid w:val="004A0AD9"/>
    <w:rsid w:val="004D2BBF"/>
    <w:rsid w:val="004D5A62"/>
    <w:rsid w:val="00503352"/>
    <w:rsid w:val="00523195"/>
    <w:rsid w:val="00544E7C"/>
    <w:rsid w:val="00545BFB"/>
    <w:rsid w:val="00552803"/>
    <w:rsid w:val="00567532"/>
    <w:rsid w:val="005746B6"/>
    <w:rsid w:val="005E14D8"/>
    <w:rsid w:val="006014BB"/>
    <w:rsid w:val="00620449"/>
    <w:rsid w:val="006305DF"/>
    <w:rsid w:val="00680746"/>
    <w:rsid w:val="006C7616"/>
    <w:rsid w:val="006D7171"/>
    <w:rsid w:val="006F39FB"/>
    <w:rsid w:val="006F5103"/>
    <w:rsid w:val="00712CAD"/>
    <w:rsid w:val="00735997"/>
    <w:rsid w:val="00761706"/>
    <w:rsid w:val="007832EF"/>
    <w:rsid w:val="00795D95"/>
    <w:rsid w:val="007A346C"/>
    <w:rsid w:val="007F307D"/>
    <w:rsid w:val="00827E0B"/>
    <w:rsid w:val="00830116"/>
    <w:rsid w:val="008C04F3"/>
    <w:rsid w:val="008E4021"/>
    <w:rsid w:val="008F1E9C"/>
    <w:rsid w:val="009604D6"/>
    <w:rsid w:val="009A226C"/>
    <w:rsid w:val="009C773A"/>
    <w:rsid w:val="009D1CBA"/>
    <w:rsid w:val="009D27D6"/>
    <w:rsid w:val="009E6DB3"/>
    <w:rsid w:val="00A05769"/>
    <w:rsid w:val="00A11BEF"/>
    <w:rsid w:val="00A55B4E"/>
    <w:rsid w:val="00A63F25"/>
    <w:rsid w:val="00A8434A"/>
    <w:rsid w:val="00A85D29"/>
    <w:rsid w:val="00A905B3"/>
    <w:rsid w:val="00AA2224"/>
    <w:rsid w:val="00AC64E7"/>
    <w:rsid w:val="00AD331F"/>
    <w:rsid w:val="00B45F34"/>
    <w:rsid w:val="00B60BBD"/>
    <w:rsid w:val="00B66A18"/>
    <w:rsid w:val="00B6738F"/>
    <w:rsid w:val="00B8136E"/>
    <w:rsid w:val="00B87563"/>
    <w:rsid w:val="00BA54FD"/>
    <w:rsid w:val="00BC3879"/>
    <w:rsid w:val="00BD000A"/>
    <w:rsid w:val="00BD0B1F"/>
    <w:rsid w:val="00BD1FB8"/>
    <w:rsid w:val="00BF72B6"/>
    <w:rsid w:val="00BF7BA8"/>
    <w:rsid w:val="00C15277"/>
    <w:rsid w:val="00C40604"/>
    <w:rsid w:val="00C4355D"/>
    <w:rsid w:val="00CC083F"/>
    <w:rsid w:val="00CD3E60"/>
    <w:rsid w:val="00CE272D"/>
    <w:rsid w:val="00D07C81"/>
    <w:rsid w:val="00D44D25"/>
    <w:rsid w:val="00DA0392"/>
    <w:rsid w:val="00DA15AD"/>
    <w:rsid w:val="00DE21F7"/>
    <w:rsid w:val="00DE5BD4"/>
    <w:rsid w:val="00DF14F5"/>
    <w:rsid w:val="00DF1CC5"/>
    <w:rsid w:val="00E27F51"/>
    <w:rsid w:val="00E41A81"/>
    <w:rsid w:val="00E626C3"/>
    <w:rsid w:val="00E90DB8"/>
    <w:rsid w:val="00EB64E2"/>
    <w:rsid w:val="00EF6419"/>
    <w:rsid w:val="00F20DE1"/>
    <w:rsid w:val="00F53C9A"/>
    <w:rsid w:val="00F668A1"/>
    <w:rsid w:val="00FB2173"/>
    <w:rsid w:val="00FB63F8"/>
    <w:rsid w:val="00FD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AA0A4-D73A-47C4-89F9-A7DFBAE1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4D6"/>
    <w:pPr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9604D6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C773A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C773A"/>
    <w:rPr>
      <w:b/>
      <w:bCs/>
    </w:rPr>
  </w:style>
  <w:style w:type="character" w:customStyle="1" w:styleId="apple-converted-space">
    <w:name w:val="apple-converted-space"/>
    <w:basedOn w:val="a0"/>
    <w:rsid w:val="009C773A"/>
  </w:style>
  <w:style w:type="character" w:styleId="a5">
    <w:name w:val="Emphasis"/>
    <w:basedOn w:val="a0"/>
    <w:uiPriority w:val="20"/>
    <w:qFormat/>
    <w:rsid w:val="009C773A"/>
    <w:rPr>
      <w:i/>
      <w:iCs/>
    </w:rPr>
  </w:style>
  <w:style w:type="paragraph" w:customStyle="1" w:styleId="c20">
    <w:name w:val="c20"/>
    <w:basedOn w:val="a"/>
    <w:rsid w:val="000A372D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3">
    <w:name w:val="c43"/>
    <w:basedOn w:val="a0"/>
    <w:rsid w:val="000A372D"/>
  </w:style>
  <w:style w:type="character" w:customStyle="1" w:styleId="c3">
    <w:name w:val="c3"/>
    <w:basedOn w:val="a0"/>
    <w:rsid w:val="000A372D"/>
  </w:style>
  <w:style w:type="character" w:customStyle="1" w:styleId="c61">
    <w:name w:val="c61"/>
    <w:basedOn w:val="a0"/>
    <w:rsid w:val="000A372D"/>
  </w:style>
  <w:style w:type="paragraph" w:customStyle="1" w:styleId="c14">
    <w:name w:val="c14"/>
    <w:basedOn w:val="a"/>
    <w:rsid w:val="000A372D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F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2B6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BF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2B6"/>
    <w:rPr>
      <w:rFonts w:ascii="Calibri" w:eastAsia="Times New Roman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2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7F5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827E0B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27E0B"/>
  </w:style>
  <w:style w:type="character" w:customStyle="1" w:styleId="c5">
    <w:name w:val="c5"/>
    <w:basedOn w:val="a0"/>
    <w:rsid w:val="00D07C81"/>
  </w:style>
  <w:style w:type="character" w:customStyle="1" w:styleId="c19">
    <w:name w:val="c19"/>
    <w:basedOn w:val="a0"/>
    <w:rsid w:val="00D07C81"/>
  </w:style>
  <w:style w:type="paragraph" w:styleId="ac">
    <w:name w:val="List Paragraph"/>
    <w:basedOn w:val="a"/>
    <w:uiPriority w:val="34"/>
    <w:qFormat/>
    <w:rsid w:val="00A8434A"/>
    <w:pPr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d">
    <w:name w:val="Body Text"/>
    <w:basedOn w:val="a"/>
    <w:link w:val="ae"/>
    <w:uiPriority w:val="1"/>
    <w:qFormat/>
    <w:rsid w:val="00A8434A"/>
    <w:pPr>
      <w:widowControl w:val="0"/>
      <w:adjustRightInd/>
      <w:spacing w:after="0" w:line="240" w:lineRule="auto"/>
      <w:ind w:left="312"/>
      <w:jc w:val="both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A8434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smetod.ru/metodicheskoe-prostranstvo/dopolnitelnoe-obrazovanie/normativnye-dokumenty/prikaz-ministerstva-prosveshcheniya-rossijskoj-federatsii-ot-30-sentyabrya-2020-g-533-o-vnesenii-izmenenij-v-poryadok-organiz.html" TargetMode="External"/><Relationship Id="rId18" Type="http://schemas.openxmlformats.org/officeDocument/2006/relationships/hyperlink" Target="https://mosmetod.ru/metodicheskoe-prostranstvo/dopolnitelnoe-obrazovanie/normativnye-dokumenty/3242-ot-18-11-2015-trebovaniya-k-programmav-dop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mosmetod.ru/metodicheskoe-prostranstvo/dopolnitelnoe-obrazovanie/normativnye-dokumenty/sanitarnie-pravila-28-09-2020-28.html" TargetMode="External"/><Relationship Id="rId17" Type="http://schemas.openxmlformats.org/officeDocument/2006/relationships/hyperlink" Target="https://mosmetod.ru/metodicheskoe-prostranstvo/dopolnitelnoe-obrazovanie/normativnye-dokumenty/prikaz-816-23-avgusta-2017-jb-utvergdenii-poryadka-pryveneniya-distancionnih-obraz-tehnologiy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metod.ru/metodicheskoe-prostranstvo/dopolnitelnoe-obrazovanie/normativnye-dokumenty/prikaz-mintruda-rf-ot-22-09-2021-652n-ob-utverzhdenii-professionalnogo-standarta-pedagog-dopolnitelnogo-obrazovaniya-detej-i.html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mosmetod.ru/metodicheskoe-prostranstvo/dopolnitelnoe-obrazovanie/normativnye-dokumenty/prikaz-ministerstva-prosveshcheniya-rossijskoj-federatsii-ot-03-sentyabrya-2019-goda-56722-ob-utverzhdenii-tselevoj-modeli-ra.html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mosmetod.ru/metodicheskoe-prostranstvo/dopolnitelnoe-obrazovanie/normativnye-dokumenty/fz-rf-ot-29-dek-2012-n-273-fz.html" TargetMode="External"/><Relationship Id="rId19" Type="http://schemas.openxmlformats.org/officeDocument/2006/relationships/hyperlink" Target="https://mosmetod.ru/metodicheskoe-prostranstvo/dopolnitelnoe-obrazovanie/normativnye-dokumenty/konventsiya-o-pravakh-rebenk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metod.ru/metodicheskoe-prostranstvo/dopolnitelnoe-obrazovanie/normativnye-dokumenty/conc-razv-dop-obr-detei-do-2030.html" TargetMode="External"/><Relationship Id="rId14" Type="http://schemas.openxmlformats.org/officeDocument/2006/relationships/hyperlink" Target="https://mosmetod.ru/metodicheskoe-prostranstvo/dopolnitelnoe-obrazovanie/normativnye-dokumenty/rekomendatcii-minprosa-rf-07-05-2020.html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8DF3E-D797-4A7F-8987-A41ACA92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8828</Words>
  <Characters>50323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</cp:revision>
  <dcterms:created xsi:type="dcterms:W3CDTF">2022-10-20T13:19:00Z</dcterms:created>
  <dcterms:modified xsi:type="dcterms:W3CDTF">2022-10-20T13:19:00Z</dcterms:modified>
</cp:coreProperties>
</file>