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2" w:rsidRDefault="002B2F02" w:rsidP="001F454F">
      <w:pPr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55pt;margin-top:-1.9pt;width:520.55pt;height:723.75pt;z-index:251658240">
            <v:imagedata r:id="rId7" o:title="" croptop="5877f" cropbottom="3947f" cropleft="8942f"/>
          </v:shape>
        </w:pict>
      </w:r>
    </w:p>
    <w:p w:rsidR="002B2F02" w:rsidRPr="00157021" w:rsidRDefault="002B2F02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7021">
        <w:rPr>
          <w:rFonts w:ascii="Times New Roman" w:hAnsi="Times New Roman" w:cs="Times New Roman"/>
          <w:b/>
          <w:bCs/>
          <w:spacing w:val="40"/>
          <w:sz w:val="24"/>
          <w:szCs w:val="24"/>
        </w:rPr>
        <w:t>МУНИЦИПАЛЬНОЕ БЮДЖЕТНОЕ УЧРЕЖДЕНИЕ</w:t>
      </w:r>
    </w:p>
    <w:p w:rsidR="002B2F02" w:rsidRPr="00157021" w:rsidRDefault="002B2F02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7021">
        <w:rPr>
          <w:rFonts w:ascii="Times New Roman" w:hAnsi="Times New Roman" w:cs="Times New Roman"/>
          <w:b/>
          <w:bCs/>
          <w:spacing w:val="40"/>
          <w:sz w:val="24"/>
          <w:szCs w:val="24"/>
        </w:rPr>
        <w:t>ДОПОЛНИТЕЛЬНОГО ОБРАЗОВАНИЯ</w:t>
      </w:r>
    </w:p>
    <w:p w:rsidR="002B2F02" w:rsidRPr="00157021" w:rsidRDefault="002B2F02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7021">
        <w:rPr>
          <w:rFonts w:ascii="Times New Roman" w:hAnsi="Times New Roman" w:cs="Times New Roman"/>
          <w:b/>
          <w:bCs/>
          <w:spacing w:val="40"/>
          <w:sz w:val="24"/>
          <w:szCs w:val="24"/>
        </w:rPr>
        <w:t>«СТАНЦИЯ ЮНЫХ ТЕХНИКОВ» Г. ВОЛГОДОНСКА</w:t>
      </w:r>
    </w:p>
    <w:p w:rsidR="002B2F02" w:rsidRPr="00157021" w:rsidRDefault="002B2F02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2B2F02" w:rsidRPr="00157021" w:rsidRDefault="002B2F02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2B2F02" w:rsidRPr="00CC0307">
        <w:tc>
          <w:tcPr>
            <w:tcW w:w="4927" w:type="dxa"/>
          </w:tcPr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02" w:rsidRPr="00CC0307">
        <w:tc>
          <w:tcPr>
            <w:tcW w:w="4927" w:type="dxa"/>
          </w:tcPr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F02" w:rsidRPr="00157021" w:rsidRDefault="002B2F02" w:rsidP="00157021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«____» 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02" w:rsidRPr="00157021" w:rsidRDefault="002B2F02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57021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157021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 «Начальное техническое моделирование</w:t>
      </w:r>
      <w:r w:rsidRPr="00157021">
        <w:rPr>
          <w:rFonts w:ascii="Times New Roman" w:hAnsi="Times New Roman" w:cs="Times New Roman"/>
          <w:sz w:val="32"/>
          <w:szCs w:val="32"/>
        </w:rPr>
        <w:t>»</w:t>
      </w: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«ТВОРИ, ВЫДУМЫВАЙ, ПРОБУЙ!»</w:t>
      </w: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15702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B2F02" w:rsidRPr="00157021" w:rsidRDefault="002B2F02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ознакомительный</w:t>
      </w:r>
      <w:r w:rsidRPr="00157021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2B2F02" w:rsidRPr="00157021" w:rsidRDefault="002B2F02" w:rsidP="001570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F02" w:rsidRPr="00157021" w:rsidRDefault="002B2F02" w:rsidP="001570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F02" w:rsidRPr="00F000E0" w:rsidRDefault="002B2F02" w:rsidP="00157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0E0">
        <w:rPr>
          <w:rFonts w:ascii="Times New Roman" w:hAnsi="Times New Roman" w:cs="Times New Roman"/>
          <w:sz w:val="24"/>
          <w:szCs w:val="24"/>
        </w:rPr>
        <w:t xml:space="preserve">Срок реализации ДООП </w:t>
      </w:r>
    </w:p>
    <w:p w:rsidR="002B2F02" w:rsidRPr="00F000E0" w:rsidRDefault="002B2F02" w:rsidP="00157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0E0">
        <w:rPr>
          <w:rFonts w:ascii="Times New Roman" w:hAnsi="Times New Roman" w:cs="Times New Roman"/>
          <w:sz w:val="24"/>
          <w:szCs w:val="24"/>
        </w:rPr>
        <w:t>1 год</w:t>
      </w:r>
    </w:p>
    <w:p w:rsidR="002B2F02" w:rsidRPr="00F000E0" w:rsidRDefault="002B2F02" w:rsidP="00157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02" w:rsidRPr="00157021" w:rsidRDefault="002B2F02" w:rsidP="001570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F02" w:rsidRPr="00157021" w:rsidRDefault="002B2F02" w:rsidP="00157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02" w:rsidRPr="00F000E0" w:rsidRDefault="002B2F02" w:rsidP="00F0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E0">
        <w:rPr>
          <w:rFonts w:ascii="Times New Roman" w:hAnsi="Times New Roman" w:cs="Times New Roman"/>
          <w:sz w:val="28"/>
          <w:szCs w:val="28"/>
        </w:rPr>
        <w:t>Бабаева Зульфия Нофаловна</w:t>
      </w:r>
    </w:p>
    <w:p w:rsidR="002B2F02" w:rsidRPr="00F000E0" w:rsidRDefault="002B2F02" w:rsidP="00F0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E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B2F02" w:rsidRDefault="002B2F02" w:rsidP="00F0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E0">
        <w:rPr>
          <w:rFonts w:ascii="Times New Roman" w:hAnsi="Times New Roman" w:cs="Times New Roman"/>
          <w:sz w:val="28"/>
          <w:szCs w:val="28"/>
        </w:rPr>
        <w:t>первой категории</w:t>
      </w:r>
      <w:r w:rsidRPr="00157021">
        <w:rPr>
          <w:rFonts w:ascii="Times New Roman" w:hAnsi="Times New Roman" w:cs="Times New Roman"/>
          <w:sz w:val="28"/>
          <w:szCs w:val="28"/>
        </w:rPr>
        <w:br/>
      </w:r>
    </w:p>
    <w:p w:rsidR="002B2F02" w:rsidRDefault="002B2F02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02" w:rsidRPr="00157021" w:rsidRDefault="002B2F02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021">
        <w:rPr>
          <w:rFonts w:ascii="Times New Roman" w:hAnsi="Times New Roman" w:cs="Times New Roman"/>
          <w:sz w:val="28"/>
          <w:szCs w:val="28"/>
        </w:rPr>
        <w:t>Волгодонск</w:t>
      </w:r>
    </w:p>
    <w:p w:rsidR="002B2F02" w:rsidRPr="00157021" w:rsidRDefault="002B2F02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B2F02" w:rsidRDefault="002B2F02" w:rsidP="0059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02" w:rsidRDefault="002B2F02" w:rsidP="0059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02" w:rsidRDefault="002B2F02" w:rsidP="0059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02" w:rsidRPr="00591B68" w:rsidRDefault="002B2F02" w:rsidP="0059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02" w:rsidRPr="00487C7E" w:rsidRDefault="002B2F02" w:rsidP="0048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595845">
        <w:rPr>
          <w:rFonts w:ascii="Times New Roman" w:hAnsi="Times New Roman" w:cs="Times New Roman"/>
          <w:sz w:val="28"/>
          <w:szCs w:val="28"/>
        </w:rPr>
        <w:t>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595845">
        <w:rPr>
          <w:rFonts w:ascii="Times New Roman" w:hAnsi="Times New Roman" w:cs="Times New Roman"/>
          <w:sz w:val="28"/>
          <w:szCs w:val="28"/>
        </w:rPr>
        <w:t xml:space="preserve"> программы–техническая,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начальное 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B2F02" w:rsidRPr="00487C7E" w:rsidRDefault="002B2F02" w:rsidP="00AE5BFD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87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бъединение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487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Твори, выдумывай, пробуй!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творческиелюди создали автомобили и самолеты, стиральные машины и холодильники, лазеры иракеты.И если учесть, какое громадное количество техники в регулярном обновлении, тостановится ясным, что и людей, способных создавать технику, требуется столь же много.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A47039">
        <w:rPr>
          <w:rFonts w:ascii="Times New Roman" w:hAnsi="Times New Roman" w:cs="Times New Roman"/>
          <w:sz w:val="28"/>
          <w:szCs w:val="28"/>
        </w:rPr>
        <w:t>программы объединения «НТМ».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«НТМ» заключается в целесообразности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раннего развития творческих способностей детей младшего 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2B2F02" w:rsidRPr="000F4149" w:rsidRDefault="002B2F02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5476">
        <w:rPr>
          <w:rFonts w:ascii="Times New Roman" w:hAnsi="Times New Roman" w:cs="Times New Roman"/>
          <w:sz w:val="28"/>
          <w:szCs w:val="28"/>
        </w:rPr>
        <w:t>данной дополнительной общеобразовательной программы заключается в том, что по форме организации образовательного процесса она является модульной.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A47039">
        <w:rPr>
          <w:rFonts w:ascii="Times New Roman" w:hAnsi="Times New Roman" w:cs="Times New Roman"/>
          <w:sz w:val="28"/>
          <w:szCs w:val="28"/>
        </w:rPr>
        <w:t>бразовательная программа «Начальное техническое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состоит из 6 </w:t>
      </w:r>
      <w:r w:rsidRPr="002603A7">
        <w:rPr>
          <w:rFonts w:ascii="Times New Roman" w:hAnsi="Times New Roman" w:cs="Times New Roman"/>
          <w:sz w:val="28"/>
          <w:szCs w:val="28"/>
        </w:rPr>
        <w:t>модулей: «</w:t>
      </w:r>
      <w:r>
        <w:rPr>
          <w:rFonts w:ascii="Times New Roman" w:hAnsi="Times New Roman" w:cs="Times New Roman"/>
          <w:sz w:val="28"/>
          <w:szCs w:val="28"/>
        </w:rPr>
        <w:t>Основные конструкторско-</w:t>
      </w:r>
      <w:r w:rsidRPr="002603A7">
        <w:rPr>
          <w:rFonts w:ascii="Times New Roman" w:hAnsi="Times New Roman" w:cs="Times New Roman"/>
          <w:sz w:val="28"/>
          <w:szCs w:val="28"/>
        </w:rPr>
        <w:t>технологические понятия», «Бумагопластика», «Конструирование объемных моделей</w:t>
      </w:r>
      <w:r>
        <w:rPr>
          <w:rFonts w:ascii="Times New Roman" w:hAnsi="Times New Roman" w:cs="Times New Roman"/>
          <w:sz w:val="28"/>
          <w:szCs w:val="28"/>
        </w:rPr>
        <w:t xml:space="preserve"> из разных материалов», </w:t>
      </w:r>
      <w:r w:rsidRPr="002603A7">
        <w:rPr>
          <w:rFonts w:ascii="Times New Roman" w:hAnsi="Times New Roman" w:cs="Times New Roman"/>
          <w:sz w:val="28"/>
          <w:szCs w:val="28"/>
        </w:rPr>
        <w:t>«Твор</w:t>
      </w:r>
      <w:r>
        <w:rPr>
          <w:rFonts w:ascii="Times New Roman" w:hAnsi="Times New Roman" w:cs="Times New Roman"/>
          <w:sz w:val="28"/>
          <w:szCs w:val="28"/>
        </w:rPr>
        <w:t xml:space="preserve">ческая мастерская», «Проверочно </w:t>
      </w:r>
      <w:r w:rsidRPr="002603A7">
        <w:rPr>
          <w:rFonts w:ascii="Times New Roman" w:hAnsi="Times New Roman" w:cs="Times New Roman"/>
          <w:sz w:val="28"/>
          <w:szCs w:val="28"/>
        </w:rPr>
        <w:t xml:space="preserve">– результативный </w:t>
      </w:r>
      <w:r>
        <w:rPr>
          <w:rFonts w:ascii="Times New Roman" w:hAnsi="Times New Roman" w:cs="Times New Roman"/>
          <w:sz w:val="28"/>
          <w:szCs w:val="28"/>
        </w:rPr>
        <w:t>модуль».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друзей по объединению,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сть, </w:t>
      </w:r>
      <w:r w:rsidRPr="00A47039">
        <w:rPr>
          <w:rFonts w:ascii="Times New Roman" w:hAnsi="Times New Roman" w:cs="Times New Roman"/>
          <w:sz w:val="28"/>
          <w:szCs w:val="28"/>
        </w:rPr>
        <w:t>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птимизации процесса обучения, то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сть,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144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часа в год, 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2 раза в </w:t>
      </w:r>
      <w:r w:rsidRPr="00A47039">
        <w:rPr>
          <w:rFonts w:ascii="Times New Roman" w:hAnsi="Times New Roman" w:cs="Times New Roman"/>
          <w:sz w:val="28"/>
          <w:szCs w:val="28"/>
        </w:rPr>
        <w:t xml:space="preserve">неделю по 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F02" w:rsidRDefault="002B2F02" w:rsidP="00FE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рассчитана на обучение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7 до 12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а также с учетом приобретенных ранее знаний, умений и  навыков в области «Начального технического моделирования»  по схеме «от простого к </w:t>
      </w:r>
      <w:r w:rsidRPr="00546E25">
        <w:rPr>
          <w:rFonts w:ascii="Times New Roman" w:hAnsi="Times New Roman" w:cs="Times New Roman"/>
          <w:sz w:val="28"/>
          <w:szCs w:val="28"/>
        </w:rPr>
        <w:t>сложному</w:t>
      </w:r>
      <w:r>
        <w:rPr>
          <w:rFonts w:ascii="Times New Roman" w:hAnsi="Times New Roman" w:cs="Times New Roman"/>
          <w:sz w:val="28"/>
          <w:szCs w:val="28"/>
        </w:rPr>
        <w:t>». Программа  составлялась с учетом работы в разновозрастных группах.</w:t>
      </w:r>
    </w:p>
    <w:p w:rsidR="002B2F02" w:rsidRPr="00A47039" w:rsidRDefault="002B2F02" w:rsidP="00AE5BFD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научно – технических знаний,развитие творческих познавательных и изобретательских способностей детей младшегошкольного возраста через приобщение к начальному техническому моделированию.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дать основы различных техник и технологий начального технического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детей использованию в речи правильной технической терминологии,технических понятий и сведений;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навыкам безопасной работы с инструментом и приспособлениями приобработке различных материалов;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сформировать интерес к техническим видам творчества;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гражданские качества личности, патриотизм;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доброжелательное отношение к окружающим;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логическое и техническое мышление обучающихся;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коммуникативные навыки, умение работать в команде;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умения излагать мысли в четкой логической последовательности,отстаивать свою точку зрения, анализировать ситуацию и самостоятельно находитьответы на вопросы путем логических рассуждений;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мелкую моторику, координации «глаз-рука»;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наглядности(иллюстративность,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46E25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</w:t>
      </w:r>
      <w:r w:rsidRPr="00546E2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подразделяются на: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2B2F02" w:rsidRPr="00546E25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</w:t>
      </w:r>
      <w:r>
        <w:rPr>
          <w:rFonts w:ascii="Times New Roman" w:hAnsi="Times New Roman" w:cs="Times New Roman"/>
          <w:sz w:val="28"/>
          <w:szCs w:val="28"/>
        </w:rPr>
        <w:t>м в соответствии с поставленными</w:t>
      </w:r>
      <w:r w:rsidRPr="00546E25">
        <w:rPr>
          <w:rFonts w:ascii="Times New Roman" w:hAnsi="Times New Roman" w:cs="Times New Roman"/>
          <w:sz w:val="28"/>
          <w:szCs w:val="28"/>
        </w:rPr>
        <w:t xml:space="preserve">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 объединении «НТМ» обучаютсямладшие 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>возраста в объединениях научно –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 спортивно – технической направленностей.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объединения «НТМ» в объединения спортивно-техническ</w:t>
      </w:r>
      <w:r>
        <w:rPr>
          <w:rFonts w:ascii="Times New Roman" w:hAnsi="Times New Roman" w:cs="Times New Roman"/>
          <w:sz w:val="28"/>
          <w:szCs w:val="28"/>
        </w:rPr>
        <w:t>ой направленности «Авиамоделирование», «Автомоделирование</w:t>
      </w:r>
      <w:r w:rsidRPr="00F60BA0">
        <w:rPr>
          <w:rFonts w:ascii="Times New Roman" w:hAnsi="Times New Roman" w:cs="Times New Roman"/>
          <w:sz w:val="28"/>
          <w:szCs w:val="28"/>
        </w:rPr>
        <w:t>», «Судомоделирование».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</w:t>
      </w:r>
      <w:r>
        <w:rPr>
          <w:rFonts w:ascii="Times New Roman" w:hAnsi="Times New Roman" w:cs="Times New Roman"/>
          <w:sz w:val="28"/>
          <w:szCs w:val="28"/>
        </w:rPr>
        <w:t>еских способностей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техническом творчестве, в основном, носит субъективныйхарактер.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2B2F02" w:rsidRPr="00EA0647" w:rsidRDefault="002B2F02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данной дополнительной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</w:t>
      </w:r>
      <w:r>
        <w:rPr>
          <w:rFonts w:ascii="Times New Roman" w:hAnsi="Times New Roman" w:cs="Times New Roman"/>
          <w:sz w:val="28"/>
          <w:szCs w:val="28"/>
        </w:rPr>
        <w:t xml:space="preserve">ормируют целый комплекс качеств полноценной </w:t>
      </w:r>
      <w:r w:rsidRPr="00A47039">
        <w:rPr>
          <w:rFonts w:ascii="Times New Roman" w:hAnsi="Times New Roman" w:cs="Times New Roman"/>
          <w:sz w:val="28"/>
          <w:szCs w:val="28"/>
        </w:rPr>
        <w:t>творческой личности: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умственная активность;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стремление добывать знания и формировать умения для выполнения практическойработы;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самостоятельность в решении поставленной задачи;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трудолюбие;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изобретательность.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 xml:space="preserve">Во-первых, </w:t>
      </w:r>
      <w:r w:rsidRPr="00BB1B1B">
        <w:rPr>
          <w:rFonts w:ascii="Times New Roman" w:hAnsi="Times New Roman" w:cs="Times New Roman"/>
          <w:sz w:val="28"/>
          <w:szCs w:val="28"/>
        </w:rPr>
        <w:t xml:space="preserve">оно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то есть,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мышлению.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впроцессе обучения, но и во всех видах внеклассной работы по техническому творчеству.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>
        <w:rPr>
          <w:rFonts w:ascii="Cambria Math" w:hAnsi="Cambria Math" w:cs="Cambria Math"/>
          <w:sz w:val="28"/>
          <w:szCs w:val="28"/>
        </w:rPr>
        <w:t xml:space="preserve">е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знание основ различных техник и технологий начального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умение детей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речи правильной технической терминологии,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навыков безопасной работы с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формирование интересов к техническим видам творчества;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гражданских качеств личности, патриотизма;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доброжелательного отношения к окружающим;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потребностей в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аккуратности, трудолюбия, основ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самостоятельности, умения доводить начатое дело до конца.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логического и технического мышления обучающихся;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</w:t>
      </w:r>
      <w:r w:rsidRPr="00A47039">
        <w:rPr>
          <w:rFonts w:ascii="Times New Roman" w:hAnsi="Times New Roman" w:cs="Times New Roman"/>
          <w:sz w:val="28"/>
          <w:szCs w:val="28"/>
        </w:rPr>
        <w:t>, умения работать в команде;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умений излагать мысли в четкой логической последовательности,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мелкой моторики, координации «глаз-рука»;</w:t>
      </w:r>
    </w:p>
    <w:p w:rsidR="002B2F02" w:rsidRPr="00A47039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любознательности и интереса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стремления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желания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2B2F02" w:rsidRDefault="002B2F02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D64157">
      <w:pPr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D64157">
      <w:pPr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D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B2F02" w:rsidRPr="00BE76B8" w:rsidRDefault="002B2F02" w:rsidP="00D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242"/>
        <w:gridCol w:w="1384"/>
        <w:gridCol w:w="261"/>
        <w:gridCol w:w="581"/>
        <w:gridCol w:w="581"/>
        <w:gridCol w:w="819"/>
        <w:gridCol w:w="442"/>
        <w:gridCol w:w="651"/>
        <w:gridCol w:w="1008"/>
      </w:tblGrid>
      <w:tr w:rsidR="002B2F02" w:rsidRPr="00CC0307">
        <w:trPr>
          <w:trHeight w:val="145"/>
        </w:trPr>
        <w:tc>
          <w:tcPr>
            <w:tcW w:w="4320" w:type="dxa"/>
            <w:vMerge w:val="restart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теория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01" w:type="dxa"/>
            <w:gridSpan w:val="3"/>
            <w:tcBorders>
              <w:lef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2B2F02" w:rsidRPr="00CC0307">
        <w:trPr>
          <w:trHeight w:val="145"/>
        </w:trPr>
        <w:tc>
          <w:tcPr>
            <w:tcW w:w="4320" w:type="dxa"/>
            <w:vMerge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Основные  конструкторско – технологические понятия. 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Введение в образовательную программу.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 Правила техники безопасности, инструменты и материалы.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Бумагопластика</w:t>
            </w: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Знакомство с различными техниками изготовления поделок из бумаги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2.2.Оригами.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2.3.Простейшие модели из плоских деталей.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372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Модели из объемных деталей.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372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 .  Papercraft. Модели  средней сложности. Техника, животные, персонажи мультфильмов </w:t>
            </w:r>
          </w:p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Papercraft. Сложные модели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 Модели из чертежного картона с подвижным механизмом.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Квиллинг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Конструирование объемных моделей из разных материалов</w:t>
            </w:r>
          </w:p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 Конструирование сложных моделей для инженерно- технической выставки.</w:t>
            </w:r>
          </w:p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Конструирование</w:t>
            </w:r>
          </w:p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моделей с элементами художественного вырезания. (Вытынанки). </w:t>
            </w:r>
          </w:p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Конструирование самолетов и других сооружений из потолочных плит. Запуск  самолетов.</w:t>
            </w:r>
          </w:p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3.4.Конструирование воздушного змея, а также вертушек и других летающих сооружений.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tabs>
                <w:tab w:val="center" w:pos="568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 Изготовление елочных игрушек, праздничных сувениров, открыток.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tabs>
                <w:tab w:val="center" w:pos="568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 Конструирование из картона различной толщины, из бросового материала. Применение батареек, светодиодных светильников, светодиодов.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tabs>
                <w:tab w:val="center" w:pos="568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B2F02" w:rsidRPr="00CC0307" w:rsidRDefault="002B2F02" w:rsidP="00CC0307">
            <w:pPr>
              <w:tabs>
                <w:tab w:val="center" w:pos="568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F02" w:rsidRPr="00CC0307" w:rsidRDefault="002B2F02" w:rsidP="00CC0307">
            <w:pPr>
              <w:tabs>
                <w:tab w:val="center" w:pos="568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Творческая мастерская.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tabs>
                <w:tab w:val="left" w:pos="23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 Проверочно-</w:t>
            </w: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результативный модуль.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F02" w:rsidRPr="00CC0307">
        <w:trPr>
          <w:trHeight w:val="145"/>
        </w:trPr>
        <w:tc>
          <w:tcPr>
            <w:tcW w:w="4320" w:type="dxa"/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Итого за год:</w:t>
            </w:r>
          </w:p>
        </w:tc>
        <w:tc>
          <w:tcPr>
            <w:tcW w:w="242" w:type="dxa"/>
            <w:tcBorders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2F02" w:rsidRPr="00CC0307" w:rsidRDefault="002B2F02" w:rsidP="00CC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42" w:type="dxa"/>
            <w:tcBorders>
              <w:left w:val="single" w:sz="4" w:space="0" w:color="auto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03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08" w:type="dxa"/>
            <w:tcBorders>
              <w:left w:val="nil"/>
            </w:tcBorders>
          </w:tcPr>
          <w:p w:rsidR="002B2F02" w:rsidRPr="00CC0307" w:rsidRDefault="002B2F02" w:rsidP="00CC0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B2F02" w:rsidRDefault="002B2F02" w:rsidP="004722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Default="002B2F02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Default="002B2F02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Default="002B2F02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Default="002B2F02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Default="002B2F02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2F02" w:rsidRPr="00A47039" w:rsidRDefault="002B2F02" w:rsidP="00A24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F02" w:rsidRPr="00BA5DC8" w:rsidRDefault="002B2F02" w:rsidP="00BA5DC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5DC8">
        <w:rPr>
          <w:rFonts w:ascii="Times New Roman" w:hAnsi="Times New Roman" w:cs="Times New Roman"/>
          <w:b/>
          <w:bCs/>
          <w:sz w:val="28"/>
          <w:szCs w:val="28"/>
        </w:rPr>
        <w:t>Основные  конструкт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орско – технологические понятия</w:t>
      </w:r>
    </w:p>
    <w:p w:rsidR="002B2F02" w:rsidRDefault="002B2F02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2B2F02" w:rsidRPr="00766B55" w:rsidRDefault="002B2F02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>ности при работе с инструментами в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2B2F02" w:rsidRPr="00766B55" w:rsidRDefault="002B2F02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</w:t>
      </w:r>
    </w:p>
    <w:p w:rsidR="002B2F02" w:rsidRPr="00D64540" w:rsidRDefault="002B2F02" w:rsidP="00AE5BF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2B2F02" w:rsidRDefault="002B2F02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различными техниками изготовления поделок из бумаги. </w:t>
      </w: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</w:p>
    <w:p w:rsidR="002B2F02" w:rsidRDefault="002B2F02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</w:t>
      </w:r>
      <w:r>
        <w:rPr>
          <w:rFonts w:ascii="Times New Roman" w:hAnsi="Times New Roman" w:cs="Times New Roman"/>
          <w:sz w:val="28"/>
          <w:szCs w:val="28"/>
        </w:rPr>
        <w:t xml:space="preserve">ениями графических изображений. </w:t>
      </w:r>
    </w:p>
    <w:p w:rsidR="002B2F02" w:rsidRPr="00D00202" w:rsidRDefault="002B2F02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</w:p>
    <w:p w:rsidR="002B2F02" w:rsidRPr="00D00202" w:rsidRDefault="002B2F02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B2F02" w:rsidRDefault="002B2F02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2B2F02" w:rsidRDefault="002B2F02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Pr="0021533E" w:rsidRDefault="002B2F02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работы с бумагой. </w:t>
      </w: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>, оригами, квиллинг. Происхождение и применение этих техник.</w:t>
      </w:r>
    </w:p>
    <w:p w:rsidR="002B2F02" w:rsidRPr="007B591E" w:rsidRDefault="002B2F02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приспособления(</w:t>
      </w:r>
      <w:r>
        <w:rPr>
          <w:rFonts w:ascii="Times New Roman" w:hAnsi="Times New Roman" w:cs="Times New Roman"/>
          <w:sz w:val="28"/>
          <w:szCs w:val="28"/>
        </w:rPr>
        <w:t xml:space="preserve">канцелярский </w:t>
      </w:r>
      <w:r w:rsidRPr="007B591E">
        <w:rPr>
          <w:rFonts w:ascii="Times New Roman" w:hAnsi="Times New Roman" w:cs="Times New Roman"/>
          <w:sz w:val="28"/>
          <w:szCs w:val="28"/>
        </w:rPr>
        <w:t xml:space="preserve">нож, </w:t>
      </w:r>
      <w:r>
        <w:rPr>
          <w:rFonts w:ascii="Times New Roman" w:hAnsi="Times New Roman" w:cs="Times New Roman"/>
          <w:sz w:val="28"/>
          <w:szCs w:val="28"/>
        </w:rPr>
        <w:t xml:space="preserve">ножницы с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</w:t>
      </w:r>
      <w:r>
        <w:rPr>
          <w:rFonts w:ascii="Times New Roman" w:hAnsi="Times New Roman" w:cs="Times New Roman"/>
          <w:sz w:val="28"/>
          <w:szCs w:val="28"/>
        </w:rPr>
        <w:t xml:space="preserve"> игла, линейка, угольник, кисти, клей-пистолет, проволока.</w:t>
      </w:r>
    </w:p>
    <w:p w:rsidR="002B2F02" w:rsidRDefault="002B2F02" w:rsidP="0021533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B2F02" w:rsidRDefault="002B2F02" w:rsidP="0021533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B2F02" w:rsidRPr="0021533E" w:rsidRDefault="002B2F02" w:rsidP="0021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техниках: оригами, </w:t>
      </w: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 xml:space="preserve">, квиллинг. </w:t>
      </w:r>
    </w:p>
    <w:p w:rsidR="002B2F02" w:rsidRDefault="002B2F02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самолет.</w:t>
      </w:r>
    </w:p>
    <w:p w:rsidR="002B2F02" w:rsidRDefault="002B2F02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>:  три модели по выбору, каждая модель разной степени сложности.</w:t>
      </w:r>
    </w:p>
    <w:p w:rsidR="002B2F02" w:rsidRDefault="002B2F02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Квиллинг: одна поделка на выбор.</w:t>
      </w:r>
    </w:p>
    <w:p w:rsidR="002B2F02" w:rsidRDefault="002B2F02" w:rsidP="00AE5BFD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Конструирование объемных моделей из разных материалов</w:t>
      </w:r>
    </w:p>
    <w:p w:rsidR="002B2F02" w:rsidRPr="000D6F1F" w:rsidRDefault="002B2F02" w:rsidP="00AE5B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 xml:space="preserve">3.1  Конструирование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сложных моделей для инженерно-технической выставки</w:t>
      </w:r>
    </w:p>
    <w:p w:rsidR="002B2F02" w:rsidRDefault="002B2F02" w:rsidP="0089346F">
      <w:pPr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Применение ранее полученных навыков. Использование смешанных техник. Сбор композиции из различных деталей и поделок. </w:t>
      </w:r>
    </w:p>
    <w:p w:rsidR="002B2F02" w:rsidRDefault="002B2F02" w:rsidP="007555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E6672">
        <w:rPr>
          <w:rFonts w:ascii="Times New Roman" w:hAnsi="Times New Roman" w:cs="Times New Roman"/>
          <w:sz w:val="28"/>
          <w:szCs w:val="28"/>
        </w:rPr>
        <w:t xml:space="preserve">. </w:t>
      </w:r>
      <w:r w:rsidRPr="007555F3"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с элементами художественного вырезания. (</w:t>
      </w:r>
      <w:r>
        <w:rPr>
          <w:rFonts w:ascii="Times New Roman" w:hAnsi="Times New Roman" w:cs="Times New Roman"/>
          <w:sz w:val="28"/>
          <w:szCs w:val="28"/>
          <w:u w:val="single"/>
        </w:rPr>
        <w:t>Вытын</w:t>
      </w:r>
      <w:r w:rsidRPr="007555F3">
        <w:rPr>
          <w:rFonts w:ascii="Times New Roman" w:hAnsi="Times New Roman" w:cs="Times New Roman"/>
          <w:sz w:val="28"/>
          <w:szCs w:val="28"/>
          <w:u w:val="single"/>
        </w:rPr>
        <w:t>анки).</w:t>
      </w:r>
    </w:p>
    <w:p w:rsidR="002B2F02" w:rsidRDefault="002B2F02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 </w:t>
      </w:r>
      <w:r w:rsidRPr="007555F3">
        <w:rPr>
          <w:rFonts w:ascii="Times New Roman" w:hAnsi="Times New Roman" w:cs="Times New Roman"/>
          <w:sz w:val="28"/>
          <w:szCs w:val="28"/>
        </w:rPr>
        <w:t xml:space="preserve">Происхождение и применение </w:t>
      </w:r>
      <w:r>
        <w:rPr>
          <w:rFonts w:ascii="Times New Roman" w:hAnsi="Times New Roman" w:cs="Times New Roman"/>
          <w:sz w:val="28"/>
          <w:szCs w:val="28"/>
        </w:rPr>
        <w:t>«Вытыканок»,  технология раскрашивания, склеивания, особенности работы с канцелярским ножом,  техника безопасности при работе с ним.</w:t>
      </w:r>
    </w:p>
    <w:p w:rsidR="002B2F02" w:rsidRPr="007555F3" w:rsidRDefault="002B2F02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3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7555F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поделок на выбор, в зависимости от уровня мастерства владения канцелярским ножом.</w:t>
      </w:r>
    </w:p>
    <w:p w:rsidR="002B2F02" w:rsidRDefault="002B2F02" w:rsidP="00AF3E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3.3. Конструирование самолетов и других сооружений </w:t>
      </w:r>
      <w:r w:rsidRPr="00AF3E21">
        <w:rPr>
          <w:rFonts w:ascii="Times New Roman" w:hAnsi="Times New Roman" w:cs="Times New Roman"/>
          <w:sz w:val="28"/>
          <w:szCs w:val="28"/>
          <w:u w:val="single"/>
        </w:rPr>
        <w:t xml:space="preserve"> из потолочных плит.</w:t>
      </w:r>
    </w:p>
    <w:p w:rsidR="002B2F02" w:rsidRDefault="002B2F02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Технология обработки потолочного пенопласта. Особенности вырезания, склеивания. Обработка наждачной бумагой. Технология  работы с чертежами и шаблонами самолетов, кораблей. Парусников.</w:t>
      </w:r>
    </w:p>
    <w:p w:rsidR="002B2F02" w:rsidRDefault="002B2F02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самолетов, парусников для участия в ежегодных городских соревнованиях по летательным моделям самолетов. Тренировочные запуски самолетов.</w:t>
      </w:r>
    </w:p>
    <w:p w:rsidR="002B2F02" w:rsidRPr="00AF3E21" w:rsidRDefault="002B2F02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соревнованиях. 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FF4">
        <w:rPr>
          <w:rFonts w:ascii="Times New Roman" w:hAnsi="Times New Roman" w:cs="Times New Roman"/>
          <w:sz w:val="28"/>
          <w:szCs w:val="28"/>
          <w:u w:val="single"/>
        </w:rPr>
        <w:t>3.4. Конструирование из картона различной толщины, из бросового материала. Применение батареек, светодиодных светильников, светодиодов.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420FF4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20FF4">
        <w:rPr>
          <w:rFonts w:ascii="Times New Roman" w:hAnsi="Times New Roman" w:cs="Times New Roman"/>
          <w:sz w:val="28"/>
          <w:szCs w:val="28"/>
        </w:rPr>
        <w:t>Технология работы с чертежами,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склеивания.Технология работы  с клеевым пистолетом, с клеем «Драгун». Теоретические знания о геометрических фигурах. Умение собирать простейшие из электросхем, подключать светодиоды. Особенности обработки бросового материала.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и макетов технических объектов.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роботов, автомобилей, самолетов, ракет  из различных материалов. Создание их дизайна. Работа с различными красящими материалами. Покрытие работ акриловым лаком.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инженерно-технической выставке. 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инженерно- технической выставке. Защита работ.</w:t>
      </w:r>
    </w:p>
    <w:p w:rsidR="002B2F02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2E2DFC">
        <w:rPr>
          <w:rFonts w:ascii="Times New Roman" w:hAnsi="Times New Roman" w:cs="Times New Roman"/>
          <w:b/>
          <w:bCs/>
          <w:sz w:val="28"/>
          <w:szCs w:val="28"/>
        </w:rPr>
        <w:t>4. Творческая мастерская.</w:t>
      </w:r>
    </w:p>
    <w:p w:rsidR="002B2F02" w:rsidRPr="00746977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для праздников «День </w:t>
      </w:r>
      <w:r w:rsidRPr="0074697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ника Отечества», «8 марта», «День</w:t>
      </w:r>
      <w:r w:rsidRPr="00746977">
        <w:rPr>
          <w:rFonts w:ascii="Times New Roman" w:hAnsi="Times New Roman" w:cs="Times New Roman"/>
          <w:sz w:val="28"/>
          <w:szCs w:val="28"/>
        </w:rPr>
        <w:t xml:space="preserve"> рождения», «Новый год».</w:t>
      </w:r>
    </w:p>
    <w:p w:rsidR="002B2F02" w:rsidRPr="000D6F1F" w:rsidRDefault="002B2F02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</w:t>
      </w:r>
      <w:r>
        <w:rPr>
          <w:rFonts w:ascii="Times New Roman" w:hAnsi="Times New Roman" w:cs="Times New Roman"/>
          <w:sz w:val="28"/>
          <w:szCs w:val="28"/>
        </w:rPr>
        <w:t>товление объемных открыток,  подарков и сувениров</w:t>
      </w:r>
      <w:r w:rsidRPr="00746977">
        <w:rPr>
          <w:rFonts w:ascii="Times New Roman" w:hAnsi="Times New Roman" w:cs="Times New Roman"/>
          <w:sz w:val="28"/>
          <w:szCs w:val="28"/>
        </w:rPr>
        <w:t>.</w:t>
      </w: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изготавливают поделку, соответствующую программе, по качеству изготовления педагог определяет качество работы, и, соответственно, уровень овладения умениями и навыками на данном этапе обучения.</w:t>
      </w: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2B2F02" w:rsidRDefault="002B2F02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2B2F02" w:rsidRPr="00154B2E" w:rsidRDefault="002B2F02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4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</w:t>
      </w:r>
    </w:p>
    <w:p w:rsidR="002B2F02" w:rsidRPr="00D546E0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546E0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ознакомительном уровне</w:t>
      </w:r>
      <w:r w:rsidRPr="00D546E0">
        <w:rPr>
          <w:rFonts w:ascii="Times New Roman" w:hAnsi="Times New Roman" w:cs="Times New Roman"/>
          <w:sz w:val="28"/>
          <w:szCs w:val="28"/>
        </w:rPr>
        <w:t xml:space="preserve"> дети должны знать:</w:t>
      </w:r>
    </w:p>
    <w:p w:rsidR="002B2F02" w:rsidRPr="00D63FC6" w:rsidRDefault="002B2F02" w:rsidP="00D63FC6">
      <w:pPr>
        <w:pStyle w:val="ListParagraph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 технику безопасности при работе;</w:t>
      </w:r>
    </w:p>
    <w:p w:rsidR="002B2F02" w:rsidRPr="00D63FC6" w:rsidRDefault="002B2F02" w:rsidP="00D63FC6">
      <w:pPr>
        <w:pStyle w:val="ListParagraph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расположения материалов на столе;</w:t>
      </w:r>
    </w:p>
    <w:p w:rsidR="002B2F02" w:rsidRPr="00D63FC6" w:rsidRDefault="002B2F02" w:rsidP="00D63FC6">
      <w:pPr>
        <w:pStyle w:val="ListParagraph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2B2F02" w:rsidRPr="00D63FC6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2B2F02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 и использование различных техник работы из бумаги и картона в современном творчестве;</w:t>
      </w:r>
    </w:p>
    <w:p w:rsidR="002B2F02" w:rsidRPr="00305C63" w:rsidRDefault="002B2F02" w:rsidP="00AE5BFD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работы с объемными моделями.</w:t>
      </w:r>
    </w:p>
    <w:p w:rsidR="002B2F02" w:rsidRPr="00D546E0" w:rsidRDefault="002B2F02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первого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дети должны уметь</w:t>
      </w:r>
      <w:r w:rsidRPr="00D546E0">
        <w:rPr>
          <w:rFonts w:ascii="Times New Roman" w:hAnsi="Times New Roman" w:cs="Times New Roman"/>
          <w:sz w:val="28"/>
          <w:szCs w:val="28"/>
        </w:rPr>
        <w:t>:</w:t>
      </w:r>
    </w:p>
    <w:p w:rsidR="002B2F02" w:rsidRPr="00D63FC6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sz w:val="28"/>
          <w:szCs w:val="28"/>
        </w:rPr>
        <w:t>оформлять модели;</w:t>
      </w:r>
      <w:r w:rsidRPr="00D6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02" w:rsidRPr="00D63FC6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2B2F02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объемные модели различной степени сложности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F02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различными материалами и инструментами;</w:t>
      </w:r>
    </w:p>
    <w:p w:rsidR="002B2F02" w:rsidRDefault="002B2F02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ножницами, канцелярским ножом, клеевым пистолетом;</w:t>
      </w:r>
    </w:p>
    <w:p w:rsidR="002B2F02" w:rsidRPr="00305C63" w:rsidRDefault="002B2F02" w:rsidP="00A2441A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копировальной бумагой и чертежами.</w:t>
      </w:r>
    </w:p>
    <w:p w:rsidR="002B2F02" w:rsidRPr="00486CB2" w:rsidRDefault="002B2F02" w:rsidP="00305C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 массовых мероприятий на 2020-2021</w:t>
      </w:r>
      <w:r w:rsidRPr="00486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486CB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2F0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конкурсе «Мир науки глазами детей»</w:t>
      </w:r>
      <w:r>
        <w:rPr>
          <w:rFonts w:ascii="Times New Roman" w:hAnsi="Times New Roman" w:cs="Times New Roman"/>
          <w:sz w:val="28"/>
          <w:szCs w:val="28"/>
        </w:rPr>
        <w:t>(Сентябрь)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 Участи</w:t>
      </w:r>
      <w:r>
        <w:rPr>
          <w:rFonts w:ascii="Times New Roman" w:hAnsi="Times New Roman" w:cs="Times New Roman"/>
          <w:sz w:val="28"/>
          <w:szCs w:val="28"/>
        </w:rPr>
        <w:t>е в Турнире им. М.В. Ломоносова  (Сентябрь)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городском  конкурс</w:t>
      </w:r>
      <w:r>
        <w:rPr>
          <w:rFonts w:ascii="Times New Roman" w:hAnsi="Times New Roman" w:cs="Times New Roman"/>
          <w:sz w:val="28"/>
          <w:szCs w:val="28"/>
        </w:rPr>
        <w:t>е на лучшую новогоднюю игрушку (</w:t>
      </w:r>
      <w:r w:rsidRPr="00486CB2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2F02" w:rsidRDefault="002B2F02" w:rsidP="00914FA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конференции «Академия юных исследователей» 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486CB2">
        <w:rPr>
          <w:rFonts w:ascii="Times New Roman" w:hAnsi="Times New Roman" w:cs="Times New Roman"/>
          <w:sz w:val="28"/>
          <w:szCs w:val="28"/>
        </w:rPr>
        <w:t>екабрь, январь, февраль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2F02" w:rsidRDefault="002B2F02" w:rsidP="001F593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  <w:lang w:eastAsia="ru-RU"/>
        </w:rPr>
        <w:t>Проведение конкурса по летательным моделям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амолетов из бумаги и пенопласта (Февраль)</w:t>
      </w:r>
    </w:p>
    <w:p w:rsidR="002B2F02" w:rsidRDefault="002B2F02" w:rsidP="001F593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мастер-классов по Начальному техническому моделированию.</w:t>
      </w:r>
    </w:p>
    <w:p w:rsidR="002B2F02" w:rsidRPr="001F593A" w:rsidRDefault="002B2F02" w:rsidP="001F593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</w:rPr>
        <w:t>Выставки различных моделей технической направленности (в течение учебного года)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Участие в конкурсах в рамках проекта «Школа Росатома» </w:t>
      </w:r>
      <w:r>
        <w:rPr>
          <w:rFonts w:ascii="Times New Roman" w:hAnsi="Times New Roman" w:cs="Times New Roman"/>
          <w:sz w:val="28"/>
          <w:szCs w:val="28"/>
        </w:rPr>
        <w:t>(Я</w:t>
      </w:r>
      <w:r w:rsidRPr="00486CB2">
        <w:rPr>
          <w:rFonts w:ascii="Times New Roman" w:hAnsi="Times New Roman" w:cs="Times New Roman"/>
          <w:sz w:val="28"/>
          <w:szCs w:val="28"/>
        </w:rPr>
        <w:t>нварь-май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4F">
        <w:rPr>
          <w:rFonts w:ascii="Times New Roman" w:hAnsi="Times New Roman" w:cs="Times New Roman"/>
          <w:sz w:val="28"/>
          <w:szCs w:val="28"/>
        </w:rPr>
        <w:t xml:space="preserve"> Участие в конкурсе по пожарной тематике (</w:t>
      </w:r>
      <w:r>
        <w:rPr>
          <w:rFonts w:ascii="Times New Roman" w:hAnsi="Times New Roman" w:cs="Times New Roman"/>
          <w:sz w:val="28"/>
          <w:szCs w:val="28"/>
        </w:rPr>
        <w:t>Февраль)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городских конкурсах</w:t>
      </w:r>
    </w:p>
    <w:p w:rsidR="002B2F02" w:rsidRPr="00486CB2" w:rsidRDefault="002B2F02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 Интернет-конкурсах.</w:t>
      </w:r>
      <w:bookmarkStart w:id="0" w:name="_GoBack"/>
      <w:bookmarkEnd w:id="0"/>
    </w:p>
    <w:sectPr w:rsidR="002B2F02" w:rsidRPr="00486CB2" w:rsidSect="00C062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02" w:rsidRDefault="002B2F02" w:rsidP="00C062ED">
      <w:pPr>
        <w:spacing w:after="0" w:line="240" w:lineRule="auto"/>
      </w:pPr>
      <w:r>
        <w:separator/>
      </w:r>
    </w:p>
  </w:endnote>
  <w:endnote w:type="continuationSeparator" w:id="0">
    <w:p w:rsidR="002B2F02" w:rsidRDefault="002B2F02" w:rsidP="00C0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02" w:rsidRDefault="002B2F0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B2F02" w:rsidRDefault="002B2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02" w:rsidRDefault="002B2F02" w:rsidP="00C062ED">
      <w:pPr>
        <w:spacing w:after="0" w:line="240" w:lineRule="auto"/>
      </w:pPr>
      <w:r>
        <w:separator/>
      </w:r>
    </w:p>
  </w:footnote>
  <w:footnote w:type="continuationSeparator" w:id="0">
    <w:p w:rsidR="002B2F02" w:rsidRDefault="002B2F02" w:rsidP="00C0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16F8"/>
    <w:lvl w:ilvl="0">
      <w:numFmt w:val="bullet"/>
      <w:lvlText w:val="*"/>
      <w:lvlJc w:val="left"/>
    </w:lvl>
  </w:abstractNum>
  <w:abstractNum w:abstractNumId="1">
    <w:nsid w:val="029005BC"/>
    <w:multiLevelType w:val="hybridMultilevel"/>
    <w:tmpl w:val="BFA0EA76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7AE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3">
    <w:nsid w:val="0EEA590B"/>
    <w:multiLevelType w:val="hybridMultilevel"/>
    <w:tmpl w:val="3AD8BB54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7A06"/>
    <w:multiLevelType w:val="multilevel"/>
    <w:tmpl w:val="C4D0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AE291C"/>
    <w:multiLevelType w:val="hybridMultilevel"/>
    <w:tmpl w:val="52A8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93"/>
    <w:multiLevelType w:val="hybridMultilevel"/>
    <w:tmpl w:val="078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9574EF"/>
    <w:multiLevelType w:val="hybridMultilevel"/>
    <w:tmpl w:val="B576EF7E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6643E"/>
    <w:multiLevelType w:val="hybridMultilevel"/>
    <w:tmpl w:val="B8A2BC7C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C00220"/>
    <w:multiLevelType w:val="hybridMultilevel"/>
    <w:tmpl w:val="029C9CC6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7E0B28"/>
    <w:multiLevelType w:val="hybridMultilevel"/>
    <w:tmpl w:val="496C190A"/>
    <w:lvl w:ilvl="0" w:tplc="C55872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B65DDB"/>
    <w:multiLevelType w:val="singleLevel"/>
    <w:tmpl w:val="CC78980E"/>
    <w:lvl w:ilvl="0">
      <w:start w:val="1"/>
      <w:numFmt w:val="decimal"/>
      <w:lvlText w:val="%1."/>
      <w:legacy w:legacy="1" w:legacySpace="0" w:legacyIndent="279"/>
      <w:lvlJc w:val="left"/>
      <w:rPr>
        <w:rFonts w:ascii="Tahoma" w:hAnsi="Tahoma" w:cs="Tahoma" w:hint="default"/>
      </w:rPr>
    </w:lvl>
  </w:abstractNum>
  <w:abstractNum w:abstractNumId="12">
    <w:nsid w:val="1FBA664B"/>
    <w:multiLevelType w:val="hybridMultilevel"/>
    <w:tmpl w:val="B3D0ADCE"/>
    <w:lvl w:ilvl="0" w:tplc="3E84D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DD217CD"/>
    <w:multiLevelType w:val="hybridMultilevel"/>
    <w:tmpl w:val="A2FABFC0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FF49DE"/>
    <w:multiLevelType w:val="hybridMultilevel"/>
    <w:tmpl w:val="888A7D02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E3F3E"/>
    <w:multiLevelType w:val="hybridMultilevel"/>
    <w:tmpl w:val="9F2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917A7"/>
    <w:multiLevelType w:val="hybridMultilevel"/>
    <w:tmpl w:val="A7F61BB2"/>
    <w:lvl w:ilvl="0" w:tplc="1BC83D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CFE0C42"/>
    <w:multiLevelType w:val="singleLevel"/>
    <w:tmpl w:val="F75636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FE61BA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1">
    <w:nsid w:val="418D7446"/>
    <w:multiLevelType w:val="hybridMultilevel"/>
    <w:tmpl w:val="78F6139A"/>
    <w:lvl w:ilvl="0" w:tplc="7DC45A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1F506C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3">
    <w:nsid w:val="497001E9"/>
    <w:multiLevelType w:val="hybridMultilevel"/>
    <w:tmpl w:val="FAC29ECA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4B0687"/>
    <w:multiLevelType w:val="hybridMultilevel"/>
    <w:tmpl w:val="376CB97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25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546F7AB5"/>
    <w:multiLevelType w:val="hybridMultilevel"/>
    <w:tmpl w:val="9D2A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D4C79F7"/>
    <w:multiLevelType w:val="hybridMultilevel"/>
    <w:tmpl w:val="7DEA0DB6"/>
    <w:lvl w:ilvl="0" w:tplc="9086F38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D62F3D"/>
    <w:multiLevelType w:val="hybridMultilevel"/>
    <w:tmpl w:val="1B04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66017"/>
    <w:multiLevelType w:val="singleLevel"/>
    <w:tmpl w:val="1EE0CD96"/>
    <w:lvl w:ilvl="0">
      <w:start w:val="1"/>
      <w:numFmt w:val="decimal"/>
      <w:lvlText w:val="%1."/>
      <w:legacy w:legacy="1" w:legacySpace="0" w:legacyIndent="269"/>
      <w:lvlJc w:val="left"/>
      <w:rPr>
        <w:rFonts w:ascii="Tahoma" w:hAnsi="Tahoma" w:cs="Tahoma" w:hint="default"/>
      </w:rPr>
    </w:lvl>
  </w:abstractNum>
  <w:abstractNum w:abstractNumId="31">
    <w:nsid w:val="6ED943B9"/>
    <w:multiLevelType w:val="hybridMultilevel"/>
    <w:tmpl w:val="FA36A750"/>
    <w:lvl w:ilvl="0" w:tplc="3B84C81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74330DCC"/>
    <w:multiLevelType w:val="hybridMultilevel"/>
    <w:tmpl w:val="F20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894908"/>
    <w:multiLevelType w:val="singleLevel"/>
    <w:tmpl w:val="1638CBE2"/>
    <w:lvl w:ilvl="0">
      <w:start w:val="1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abstractNum w:abstractNumId="34">
    <w:nsid w:val="79A156C0"/>
    <w:multiLevelType w:val="hybridMultilevel"/>
    <w:tmpl w:val="4BE2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27"/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1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ahoma" w:hAnsi="Tahoma" w:cs="Tahoma" w:hint="default"/>
        </w:rPr>
      </w:lvl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30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ahoma" w:hAnsi="Tahoma" w:cs="Tahoma" w:hint="default"/>
        </w:rPr>
      </w:lvl>
    </w:lvlOverride>
  </w:num>
  <w:num w:numId="32">
    <w:abstractNumId w:val="4"/>
  </w:num>
  <w:num w:numId="33">
    <w:abstractNumId w:val="13"/>
  </w:num>
  <w:num w:numId="34">
    <w:abstractNumId w:val="24"/>
  </w:num>
  <w:num w:numId="35">
    <w:abstractNumId w:val="21"/>
  </w:num>
  <w:num w:numId="36">
    <w:abstractNumId w:val="34"/>
  </w:num>
  <w:num w:numId="37">
    <w:abstractNumId w:val="31"/>
  </w:num>
  <w:num w:numId="38">
    <w:abstractNumId w:val="28"/>
  </w:num>
  <w:num w:numId="39">
    <w:abstractNumId w:val="10"/>
  </w:num>
  <w:num w:numId="40">
    <w:abstractNumId w:val="32"/>
  </w:num>
  <w:num w:numId="41">
    <w:abstractNumId w:val="18"/>
  </w:num>
  <w:num w:numId="42">
    <w:abstractNumId w:val="5"/>
  </w:num>
  <w:num w:numId="43">
    <w:abstractNumId w:val="6"/>
  </w:num>
  <w:num w:numId="44">
    <w:abstractNumId w:val="26"/>
  </w:num>
  <w:num w:numId="45">
    <w:abstractNumId w:val="8"/>
  </w:num>
  <w:num w:numId="46">
    <w:abstractNumId w:val="23"/>
  </w:num>
  <w:num w:numId="47">
    <w:abstractNumId w:val="9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A"/>
    <w:rsid w:val="00014B31"/>
    <w:rsid w:val="00022F03"/>
    <w:rsid w:val="000375A7"/>
    <w:rsid w:val="00060E01"/>
    <w:rsid w:val="0007178D"/>
    <w:rsid w:val="00071FAB"/>
    <w:rsid w:val="00073B99"/>
    <w:rsid w:val="00083D94"/>
    <w:rsid w:val="000B1E76"/>
    <w:rsid w:val="000C3094"/>
    <w:rsid w:val="000D6F1F"/>
    <w:rsid w:val="000F4149"/>
    <w:rsid w:val="001032CF"/>
    <w:rsid w:val="00104B18"/>
    <w:rsid w:val="001257C0"/>
    <w:rsid w:val="00151073"/>
    <w:rsid w:val="00154B2E"/>
    <w:rsid w:val="00157021"/>
    <w:rsid w:val="0017452B"/>
    <w:rsid w:val="001970F8"/>
    <w:rsid w:val="001C685B"/>
    <w:rsid w:val="001F454F"/>
    <w:rsid w:val="001F593A"/>
    <w:rsid w:val="0021533E"/>
    <w:rsid w:val="00252220"/>
    <w:rsid w:val="002603A7"/>
    <w:rsid w:val="00264748"/>
    <w:rsid w:val="00264B35"/>
    <w:rsid w:val="0027452F"/>
    <w:rsid w:val="00274C3D"/>
    <w:rsid w:val="002B2F02"/>
    <w:rsid w:val="002C34E2"/>
    <w:rsid w:val="002E2DFC"/>
    <w:rsid w:val="002E337A"/>
    <w:rsid w:val="00300715"/>
    <w:rsid w:val="00305C63"/>
    <w:rsid w:val="0032061E"/>
    <w:rsid w:val="0036022E"/>
    <w:rsid w:val="003C12E7"/>
    <w:rsid w:val="003D1933"/>
    <w:rsid w:val="003E6672"/>
    <w:rsid w:val="00420FF4"/>
    <w:rsid w:val="00440AE6"/>
    <w:rsid w:val="004722E5"/>
    <w:rsid w:val="004753FD"/>
    <w:rsid w:val="00486CB2"/>
    <w:rsid w:val="00487C7E"/>
    <w:rsid w:val="004E0AEE"/>
    <w:rsid w:val="0050119C"/>
    <w:rsid w:val="00510A5E"/>
    <w:rsid w:val="0051274F"/>
    <w:rsid w:val="00546E25"/>
    <w:rsid w:val="0058320F"/>
    <w:rsid w:val="00591B68"/>
    <w:rsid w:val="00595845"/>
    <w:rsid w:val="005A4D05"/>
    <w:rsid w:val="005D71A8"/>
    <w:rsid w:val="005E346D"/>
    <w:rsid w:val="005E35AE"/>
    <w:rsid w:val="006114FF"/>
    <w:rsid w:val="006358DA"/>
    <w:rsid w:val="006C09C8"/>
    <w:rsid w:val="0070085D"/>
    <w:rsid w:val="007128B3"/>
    <w:rsid w:val="00724C12"/>
    <w:rsid w:val="0074366E"/>
    <w:rsid w:val="00746977"/>
    <w:rsid w:val="0075404A"/>
    <w:rsid w:val="007555F3"/>
    <w:rsid w:val="00766B55"/>
    <w:rsid w:val="007826C2"/>
    <w:rsid w:val="007B15BC"/>
    <w:rsid w:val="007B591E"/>
    <w:rsid w:val="008238A4"/>
    <w:rsid w:val="0083042E"/>
    <w:rsid w:val="00842564"/>
    <w:rsid w:val="008438B2"/>
    <w:rsid w:val="0086404A"/>
    <w:rsid w:val="0089346F"/>
    <w:rsid w:val="008959EF"/>
    <w:rsid w:val="00905552"/>
    <w:rsid w:val="00905B66"/>
    <w:rsid w:val="00911FCD"/>
    <w:rsid w:val="00914FA0"/>
    <w:rsid w:val="00945A23"/>
    <w:rsid w:val="0099572C"/>
    <w:rsid w:val="009E1078"/>
    <w:rsid w:val="009E5397"/>
    <w:rsid w:val="00A2441A"/>
    <w:rsid w:val="00A24D98"/>
    <w:rsid w:val="00A329AD"/>
    <w:rsid w:val="00A354C1"/>
    <w:rsid w:val="00A47039"/>
    <w:rsid w:val="00A55476"/>
    <w:rsid w:val="00A94A2B"/>
    <w:rsid w:val="00AE5BFD"/>
    <w:rsid w:val="00AF1D6F"/>
    <w:rsid w:val="00AF3E21"/>
    <w:rsid w:val="00AF7E5A"/>
    <w:rsid w:val="00BA5DC8"/>
    <w:rsid w:val="00BA6DAA"/>
    <w:rsid w:val="00BB1B1B"/>
    <w:rsid w:val="00BC1843"/>
    <w:rsid w:val="00BE76B8"/>
    <w:rsid w:val="00C062ED"/>
    <w:rsid w:val="00C40275"/>
    <w:rsid w:val="00C41C66"/>
    <w:rsid w:val="00C57F4A"/>
    <w:rsid w:val="00C8062E"/>
    <w:rsid w:val="00C97303"/>
    <w:rsid w:val="00CA777A"/>
    <w:rsid w:val="00CC0307"/>
    <w:rsid w:val="00CC25B3"/>
    <w:rsid w:val="00CD775E"/>
    <w:rsid w:val="00D00202"/>
    <w:rsid w:val="00D0022E"/>
    <w:rsid w:val="00D1665A"/>
    <w:rsid w:val="00D407BF"/>
    <w:rsid w:val="00D452E2"/>
    <w:rsid w:val="00D546E0"/>
    <w:rsid w:val="00D63FC6"/>
    <w:rsid w:val="00D64157"/>
    <w:rsid w:val="00D64540"/>
    <w:rsid w:val="00D856BF"/>
    <w:rsid w:val="00D9119E"/>
    <w:rsid w:val="00E119FC"/>
    <w:rsid w:val="00E24DDA"/>
    <w:rsid w:val="00E26BE8"/>
    <w:rsid w:val="00E33E67"/>
    <w:rsid w:val="00EA0647"/>
    <w:rsid w:val="00F000E0"/>
    <w:rsid w:val="00F268DC"/>
    <w:rsid w:val="00F54C4C"/>
    <w:rsid w:val="00F60BA0"/>
    <w:rsid w:val="00FD4986"/>
    <w:rsid w:val="00FE5EE5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0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B1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1B1B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41A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41A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A2441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441A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A2441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41A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441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1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244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441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441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7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C97303"/>
    <w:pPr>
      <w:widowControl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745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3448</Words>
  <Characters>19660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3</cp:revision>
  <dcterms:created xsi:type="dcterms:W3CDTF">2021-06-29T14:26:00Z</dcterms:created>
  <dcterms:modified xsi:type="dcterms:W3CDTF">2021-07-01T10:47:00Z</dcterms:modified>
</cp:coreProperties>
</file>