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C" w:rsidRPr="00ED2C34" w:rsidRDefault="00BC32D7">
      <w:pPr>
        <w:rPr>
          <w:rFonts w:ascii="Times New Roman" w:hAnsi="Times New Roman" w:cs="Times New Roman"/>
          <w:b/>
          <w:sz w:val="32"/>
        </w:rPr>
      </w:pPr>
      <w:r w:rsidRPr="00ED2C34">
        <w:rPr>
          <w:rFonts w:ascii="Times New Roman" w:hAnsi="Times New Roman" w:cs="Times New Roman"/>
          <w:b/>
          <w:sz w:val="32"/>
        </w:rPr>
        <w:t>Правила игры «Места обитания животных в экосистемах»</w:t>
      </w:r>
    </w:p>
    <w:p w:rsidR="00BC32D7" w:rsidRP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C32D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C32D7">
        <w:rPr>
          <w:rFonts w:ascii="Times New Roman" w:hAnsi="Times New Roman" w:cs="Times New Roman"/>
          <w:sz w:val="28"/>
        </w:rPr>
        <w:t>Чтобы запустить игру, сделанную в Power Point, нужно дважды кликнуть по файлу презентации. Затем запустить слайд-шоу по соответствующей кнопке в панели инструментов или нажать клавишу F5. </w:t>
      </w:r>
    </w:p>
    <w:p w:rsidR="00BC32D7" w:rsidRP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C32D7">
        <w:rPr>
          <w:rFonts w:ascii="Times New Roman" w:hAnsi="Times New Roman" w:cs="Times New Roman"/>
          <w:sz w:val="28"/>
        </w:rPr>
        <w:t>На слайдах расположены экосистемы:</w:t>
      </w:r>
    </w:p>
    <w:p w:rsid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Искусственные</w:t>
      </w:r>
      <w:proofErr w:type="gramEnd"/>
      <w:r>
        <w:rPr>
          <w:rFonts w:ascii="Times New Roman" w:hAnsi="Times New Roman" w:cs="Times New Roman"/>
          <w:sz w:val="28"/>
        </w:rPr>
        <w:t xml:space="preserve"> (город, село, огород, сад, пруд)</w:t>
      </w:r>
    </w:p>
    <w:p w:rsid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Естественные</w:t>
      </w:r>
      <w:proofErr w:type="gramEnd"/>
      <w:r>
        <w:rPr>
          <w:rFonts w:ascii="Times New Roman" w:hAnsi="Times New Roman" w:cs="Times New Roman"/>
          <w:sz w:val="28"/>
        </w:rPr>
        <w:t xml:space="preserve"> (лес, пустыня, степь, болото, река).</w:t>
      </w:r>
    </w:p>
    <w:p w:rsid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Необходимо нажимать только на животных, которые обитают в данной экосистеме. Если из</w:t>
      </w:r>
      <w:r w:rsidR="00ED2C34">
        <w:rPr>
          <w:rFonts w:ascii="Times New Roman" w:hAnsi="Times New Roman" w:cs="Times New Roman"/>
          <w:sz w:val="28"/>
        </w:rPr>
        <w:t>ображение выбрано правильно, то оно исчезает и появляется на изображении с экосистемой. Если животное выбрано неправильно, то оно будет качать</w:t>
      </w:r>
      <w:bookmarkStart w:id="0" w:name="_GoBack"/>
      <w:bookmarkEnd w:id="0"/>
      <w:r w:rsidR="00ED2C34">
        <w:rPr>
          <w:rFonts w:ascii="Times New Roman" w:hAnsi="Times New Roman" w:cs="Times New Roman"/>
          <w:sz w:val="28"/>
        </w:rPr>
        <w:t>ся и не исчезнет.</w:t>
      </w:r>
    </w:p>
    <w:p w:rsidR="00ED2C34" w:rsidRPr="00ED2C34" w:rsidRDefault="00ED2C34" w:rsidP="00BC32D7">
      <w:pPr>
        <w:spacing w:after="0" w:line="360" w:lineRule="auto"/>
        <w:rPr>
          <w:rFonts w:ascii="Times New Roman" w:hAnsi="Times New Roman" w:cs="Times New Roman"/>
          <w:b/>
          <w:i/>
          <w:sz w:val="36"/>
        </w:rPr>
      </w:pPr>
      <w:r w:rsidRPr="00ED2C34">
        <w:rPr>
          <w:rFonts w:ascii="Times New Roman" w:hAnsi="Times New Roman" w:cs="Times New Roman"/>
          <w:b/>
          <w:i/>
          <w:sz w:val="36"/>
        </w:rPr>
        <w:t>Желаю удачи!!!</w:t>
      </w:r>
    </w:p>
    <w:p w:rsidR="00BC32D7" w:rsidRPr="00BC32D7" w:rsidRDefault="00BC32D7" w:rsidP="00BC32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BC32D7" w:rsidRPr="00BC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97D"/>
    <w:multiLevelType w:val="hybridMultilevel"/>
    <w:tmpl w:val="C764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C8B"/>
    <w:multiLevelType w:val="hybridMultilevel"/>
    <w:tmpl w:val="6DB8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7"/>
    <w:rsid w:val="00AA2A4C"/>
    <w:rsid w:val="00BC32D7"/>
    <w:rsid w:val="00E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2024-10-25T09:35:00Z</dcterms:created>
  <dcterms:modified xsi:type="dcterms:W3CDTF">2024-10-25T09:56:00Z</dcterms:modified>
</cp:coreProperties>
</file>